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23" w:rsidRDefault="004B5E23" w:rsidP="004B5E23">
      <w:pPr>
        <w:jc w:val="center"/>
        <w:rPr>
          <w:b/>
          <w:lang w:val="uk-UA"/>
        </w:rPr>
      </w:pPr>
      <w:r>
        <w:rPr>
          <w:b/>
          <w:lang w:val="uk-UA"/>
        </w:rPr>
        <w:t xml:space="preserve">Питання до заліків з дисципліни «Основи народносценічного танцю» </w:t>
      </w:r>
    </w:p>
    <w:p w:rsidR="004B5E23" w:rsidRDefault="004B5E23" w:rsidP="004B5E23">
      <w:pPr>
        <w:jc w:val="center"/>
        <w:rPr>
          <w:b/>
          <w:lang w:val="uk-UA"/>
        </w:rPr>
      </w:pPr>
      <w:r>
        <w:rPr>
          <w:b/>
          <w:lang w:val="uk-UA"/>
        </w:rPr>
        <w:t>І семестр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1. Методика виконання позицій рук, ніг (п’ять прямих (класичних), п’ять паралельних та дві зворотні), положень голови.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>2. Методика виконання перегинання тулуба, переведення ніг з позиції в позицію, р</w:t>
      </w:r>
      <w:r>
        <w:rPr>
          <w:lang w:val="en-US"/>
        </w:rPr>
        <w:t>reparation</w:t>
      </w:r>
      <w:r>
        <w:rPr>
          <w:lang w:val="uk-UA"/>
        </w:rPr>
        <w:t xml:space="preserve"> до виконання вправ. 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3. Методика виконання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 xml:space="preserve"> (напівприсідання та глибоке присідання) </w:t>
      </w:r>
      <w:r>
        <w:rPr>
          <w:lang w:val="en-US"/>
        </w:rPr>
        <w:t>legato</w:t>
      </w:r>
      <w:r>
        <w:rPr>
          <w:lang w:val="uk-UA"/>
        </w:rPr>
        <w:t xml:space="preserve">  та </w:t>
      </w:r>
      <w:r>
        <w:rPr>
          <w:lang w:val="en-US"/>
        </w:rPr>
        <w:t>staccato</w:t>
      </w:r>
      <w:r>
        <w:rPr>
          <w:lang w:val="uk-UA"/>
        </w:rPr>
        <w:t xml:space="preserve"> за усіма позиціями ніг.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4.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1(ковзання носком по підлозі з виштовхуванням п’ятки опорної ноги).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>5. Методика виконання В</w:t>
      </w:r>
      <w:proofErr w:type="spellStart"/>
      <w:r>
        <w:rPr>
          <w:lang w:val="en-US"/>
        </w:rPr>
        <w:t>attement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4 (виведення ступні вперед і переведення її з носка на п’ятку та з п’ятки на носок) на рівній нозі.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>6. Методика виконання В</w:t>
      </w:r>
      <w:proofErr w:type="spellStart"/>
      <w:r>
        <w:rPr>
          <w:lang w:val="en-US"/>
        </w:rPr>
        <w:t>attement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4 (виведення ступні вперед і переведення її з носка на п’ятку та з п’ятки на носок) з роботою опорної п’ятки.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>7. Методика виконання В</w:t>
      </w:r>
      <w:proofErr w:type="spellStart"/>
      <w:r>
        <w:rPr>
          <w:lang w:val="en-US"/>
        </w:rPr>
        <w:t>attement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4 (виведення ступні вперед і переведення її з носка на п’ятку та з п’ятки на носок) на </w:t>
      </w:r>
      <w:r>
        <w:rPr>
          <w:lang w:val="en-US"/>
        </w:rPr>
        <w:t>demi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>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8. Методика виконання </w:t>
      </w:r>
      <w:proofErr w:type="spellStart"/>
      <w:r>
        <w:rPr>
          <w:lang w:val="en-US"/>
        </w:rPr>
        <w:t>rond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de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par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колообертального</w:t>
      </w:r>
      <w:proofErr w:type="spellEnd"/>
      <w:r>
        <w:rPr>
          <w:lang w:val="uk-UA"/>
        </w:rPr>
        <w:t xml:space="preserve"> руху носком робочої ноги по підлозі) на рівній нозі.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9. Методика виконання </w:t>
      </w:r>
      <w:proofErr w:type="spellStart"/>
      <w:r>
        <w:rPr>
          <w:lang w:val="en-US"/>
        </w:rPr>
        <w:t>rond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de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par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колообертального</w:t>
      </w:r>
      <w:proofErr w:type="spellEnd"/>
      <w:r>
        <w:rPr>
          <w:lang w:val="uk-UA"/>
        </w:rPr>
        <w:t xml:space="preserve"> руху носком робочої ноги по підлозі) на </w:t>
      </w:r>
      <w:r>
        <w:rPr>
          <w:lang w:val="en-US"/>
        </w:rPr>
        <w:t>demi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 xml:space="preserve">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10. Методика виконання </w:t>
      </w:r>
      <w:proofErr w:type="spellStart"/>
      <w:r>
        <w:rPr>
          <w:lang w:val="en-US"/>
        </w:rPr>
        <w:t>Rond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de</w:t>
      </w:r>
      <w:r>
        <w:rPr>
          <w:lang w:val="uk-UA"/>
        </w:rPr>
        <w:t xml:space="preserve"> </w:t>
      </w:r>
      <w:r>
        <w:rPr>
          <w:lang w:val="en-US"/>
        </w:rPr>
        <w:t>pied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колообертання</w:t>
      </w:r>
      <w:proofErr w:type="spellEnd"/>
      <w:r>
        <w:rPr>
          <w:lang w:val="uk-UA"/>
        </w:rPr>
        <w:t xml:space="preserve"> п’ятки робочої ноги по підлозі) на рівній нозі.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11. Методика виконання </w:t>
      </w:r>
      <w:proofErr w:type="spellStart"/>
      <w:r>
        <w:rPr>
          <w:lang w:val="en-US"/>
        </w:rPr>
        <w:t>Rond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de</w:t>
      </w:r>
      <w:r>
        <w:rPr>
          <w:lang w:val="uk-UA"/>
        </w:rPr>
        <w:t xml:space="preserve"> </w:t>
      </w:r>
      <w:r>
        <w:rPr>
          <w:lang w:val="en-US"/>
        </w:rPr>
        <w:t>pied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колообертання</w:t>
      </w:r>
      <w:proofErr w:type="spellEnd"/>
      <w:r>
        <w:rPr>
          <w:lang w:val="uk-UA"/>
        </w:rPr>
        <w:t xml:space="preserve"> п’ятки робочої ноги по підлозі) на </w:t>
      </w:r>
      <w:r>
        <w:rPr>
          <w:lang w:val="en-US"/>
        </w:rPr>
        <w:t>demi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>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12. Методика виконання </w:t>
      </w:r>
      <w:proofErr w:type="spellStart"/>
      <w:r>
        <w:rPr>
          <w:lang w:val="en-US"/>
        </w:rPr>
        <w:t>rond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de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par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>
        <w:rPr>
          <w:lang w:val="uk-UA"/>
        </w:rPr>
        <w:t xml:space="preserve"> на 45° на рівній (</w:t>
      </w:r>
      <w:proofErr w:type="spellStart"/>
      <w:r>
        <w:rPr>
          <w:lang w:val="uk-UA"/>
        </w:rPr>
        <w:t>колообертальний</w:t>
      </w:r>
      <w:proofErr w:type="spellEnd"/>
      <w:r>
        <w:rPr>
          <w:lang w:val="uk-UA"/>
        </w:rPr>
        <w:t xml:space="preserve"> рух робочої ноги у повітрі).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13. Методика виконання </w:t>
      </w:r>
      <w:proofErr w:type="spellStart"/>
      <w:r>
        <w:rPr>
          <w:lang w:val="en-US"/>
        </w:rPr>
        <w:t>rond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de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par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>
        <w:rPr>
          <w:lang w:val="uk-UA"/>
        </w:rPr>
        <w:t xml:space="preserve"> на 45° на </w:t>
      </w:r>
      <w:r>
        <w:rPr>
          <w:lang w:val="en-US"/>
        </w:rPr>
        <w:t>demi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колообертальний</w:t>
      </w:r>
      <w:proofErr w:type="spellEnd"/>
      <w:r>
        <w:rPr>
          <w:lang w:val="uk-UA"/>
        </w:rPr>
        <w:t xml:space="preserve"> рух робочої ноги у повітрі).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14. Методика виконання «Вісімки» в обох напрямках.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15. Методика виконання </w:t>
      </w:r>
      <w:r>
        <w:rPr>
          <w:lang w:val="en-US"/>
        </w:rPr>
        <w:t>pas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tortill</w:t>
      </w:r>
      <w:proofErr w:type="spellEnd"/>
      <w:r>
        <w:rPr>
          <w:lang w:val="uk-UA"/>
        </w:rPr>
        <w:t>е (повертання ступні з виворітного у не виворітне положення): одинарна «змійка».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16. Методика виконання </w:t>
      </w:r>
      <w:r>
        <w:rPr>
          <w:lang w:val="en-US"/>
        </w:rPr>
        <w:t>pas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tortill</w:t>
      </w:r>
      <w:proofErr w:type="spellEnd"/>
      <w:r>
        <w:rPr>
          <w:lang w:val="uk-UA"/>
        </w:rPr>
        <w:t>е (повертання ступні з виворітного у не виворітне положення): подвійна «змійка».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17. Методика виконання </w:t>
      </w:r>
      <w:r>
        <w:rPr>
          <w:lang w:val="en-US"/>
        </w:rPr>
        <w:t>pas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tortill</w:t>
      </w:r>
      <w:proofErr w:type="spellEnd"/>
      <w:r>
        <w:rPr>
          <w:lang w:val="uk-UA"/>
        </w:rPr>
        <w:t xml:space="preserve">е (повертання ступні з виворітного у не виворітне положення): </w:t>
      </w:r>
      <w:r>
        <w:rPr>
          <w:lang w:val="en-US"/>
        </w:rPr>
        <w:t>pas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tortill</w:t>
      </w:r>
      <w:proofErr w:type="spellEnd"/>
      <w:r>
        <w:rPr>
          <w:lang w:val="uk-UA"/>
        </w:rPr>
        <w:t xml:space="preserve">е з акцентованим одинарним ударом робочою ступнею.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18.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2 (ковзання </w:t>
      </w:r>
      <w:proofErr w:type="spellStart"/>
      <w:r>
        <w:rPr>
          <w:lang w:val="uk-UA"/>
        </w:rPr>
        <w:t>півпальцями</w:t>
      </w:r>
      <w:proofErr w:type="spellEnd"/>
      <w:r>
        <w:rPr>
          <w:lang w:val="uk-UA"/>
        </w:rPr>
        <w:t xml:space="preserve"> по підлозі вбік з поворотом ступні).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19.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jete</w:t>
      </w:r>
      <w:proofErr w:type="spellEnd"/>
      <w:r>
        <w:rPr>
          <w:lang w:val="uk-UA"/>
        </w:rPr>
        <w:t xml:space="preserve"> (маленькі кидки).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20.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jete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pique</w:t>
      </w:r>
      <w:r>
        <w:rPr>
          <w:lang w:val="uk-UA"/>
        </w:rPr>
        <w:t xml:space="preserve">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21. Методика виконання наскрізних кидків.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22.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3 (винесення робочої ноги на п’ятку з акцентом п’ятки опорної ноги).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23.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5 (винесення ноги вбік на п’ятку та перенесення з носка знову на п’ятку).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24.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fondu</w:t>
      </w:r>
      <w:proofErr w:type="spellEnd"/>
      <w:r>
        <w:rPr>
          <w:lang w:val="uk-UA"/>
        </w:rPr>
        <w:t xml:space="preserve">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25. Методика виконання «штопора» за </w:t>
      </w:r>
      <w:r>
        <w:rPr>
          <w:lang w:val="en-US"/>
        </w:rPr>
        <w:t>VI</w:t>
      </w:r>
      <w:r>
        <w:rPr>
          <w:lang w:val="uk-UA"/>
        </w:rPr>
        <w:t xml:space="preserve"> поз. ніг.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26. Методика виконання «штопора» з ногою на </w:t>
      </w:r>
      <w:proofErr w:type="spellStart"/>
      <w:r>
        <w:rPr>
          <w:lang w:val="en-US"/>
        </w:rPr>
        <w:t>sur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le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cou</w:t>
      </w:r>
      <w:proofErr w:type="spellEnd"/>
      <w:r>
        <w:rPr>
          <w:lang w:val="uk-UA"/>
        </w:rPr>
        <w:t>-</w:t>
      </w:r>
      <w:r>
        <w:rPr>
          <w:lang w:val="en-US"/>
        </w:rPr>
        <w:t>de</w:t>
      </w:r>
      <w:r>
        <w:rPr>
          <w:lang w:val="uk-UA"/>
        </w:rPr>
        <w:t>-</w:t>
      </w:r>
      <w:r>
        <w:rPr>
          <w:lang w:val="en-US"/>
        </w:rPr>
        <w:t>pied</w:t>
      </w:r>
      <w:r>
        <w:rPr>
          <w:lang w:val="uk-UA"/>
        </w:rPr>
        <w:t xml:space="preserve">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27. Методика виконання підготовки до вірьовочки.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>28. Методика виконання вірьовочки: з чергуванням виворітного і не виворітного положень колін на рівних ногах.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29. Методика виконання вірьовочки: з чергуванням виворітного і не виворітного положень колін на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>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lastRenderedPageBreak/>
        <w:t xml:space="preserve">30. Методика виконання середнього </w:t>
      </w:r>
      <w:r>
        <w:rPr>
          <w:lang w:val="en-US"/>
        </w:rPr>
        <w:t>battement</w:t>
      </w:r>
      <w:r>
        <w:rPr>
          <w:lang w:val="uk-UA"/>
        </w:rPr>
        <w:t xml:space="preserve"> на рівній нозі.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31. Методика виконання середнього </w:t>
      </w:r>
      <w:r>
        <w:rPr>
          <w:lang w:val="en-US"/>
        </w:rPr>
        <w:t>battement</w:t>
      </w:r>
      <w:r>
        <w:rPr>
          <w:lang w:val="uk-UA"/>
        </w:rPr>
        <w:t xml:space="preserve"> на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>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32. Методика виконання середнього </w:t>
      </w:r>
      <w:r>
        <w:rPr>
          <w:lang w:val="en-US"/>
        </w:rPr>
        <w:t>battement</w:t>
      </w:r>
      <w:r>
        <w:rPr>
          <w:lang w:val="uk-UA"/>
        </w:rPr>
        <w:t xml:space="preserve"> зі стрибком.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 xml:space="preserve">33.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6 (п’яткова вправа з мазком подушечкою ступні по підлозі).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lang w:val="uk-UA"/>
        </w:rPr>
      </w:pPr>
      <w:r>
        <w:rPr>
          <w:lang w:val="uk-UA"/>
        </w:rPr>
        <w:t>34. Методика виконання В</w:t>
      </w:r>
      <w:proofErr w:type="spellStart"/>
      <w:r>
        <w:rPr>
          <w:lang w:val="en-US"/>
        </w:rPr>
        <w:t>attement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7 (винесення робочої ноги на п’ятку з наступним переступанням на обох ногах).</w:t>
      </w:r>
    </w:p>
    <w:p w:rsidR="004B5E23" w:rsidRDefault="004B5E23" w:rsidP="004B5E23">
      <w:pPr>
        <w:shd w:val="clear" w:color="auto" w:fill="FFFFFF"/>
        <w:ind w:left="360" w:hanging="349"/>
        <w:jc w:val="both"/>
        <w:outlineLvl w:val="0"/>
        <w:rPr>
          <w:lang w:val="uk-UA"/>
        </w:rPr>
      </w:pPr>
      <w:r>
        <w:rPr>
          <w:lang w:val="uk-UA"/>
        </w:rPr>
        <w:t>35.</w:t>
      </w:r>
      <w:r>
        <w:rPr>
          <w:lang w:val="uk-UA"/>
        </w:rPr>
        <w:tab/>
        <w:t xml:space="preserve">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developpe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legato</w:t>
      </w:r>
      <w:r>
        <w:rPr>
          <w:lang w:val="uk-UA"/>
        </w:rPr>
        <w:t xml:space="preserve"> (м’яке відкривання ноги на 90°) на рівній нозі.</w:t>
      </w:r>
    </w:p>
    <w:p w:rsidR="004B5E23" w:rsidRDefault="004B5E23" w:rsidP="004B5E23">
      <w:pPr>
        <w:shd w:val="clear" w:color="auto" w:fill="FFFFFF"/>
        <w:ind w:left="360" w:hanging="349"/>
        <w:jc w:val="both"/>
        <w:outlineLvl w:val="0"/>
        <w:rPr>
          <w:b/>
          <w:bCs/>
          <w:color w:val="3A3A3A"/>
          <w:spacing w:val="-2"/>
          <w:lang w:val="uk-UA"/>
        </w:rPr>
      </w:pPr>
      <w:r>
        <w:rPr>
          <w:lang w:val="uk-UA"/>
        </w:rPr>
        <w:t>36. Методика виконання В</w:t>
      </w:r>
      <w:proofErr w:type="spellStart"/>
      <w:r>
        <w:rPr>
          <w:lang w:val="en-US"/>
        </w:rPr>
        <w:t>attement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developpe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staccato</w:t>
      </w:r>
      <w:r>
        <w:rPr>
          <w:lang w:val="uk-UA"/>
        </w:rPr>
        <w:t xml:space="preserve"> (різке відкривання ноги на 90°) на рівній нозі.  </w:t>
      </w:r>
    </w:p>
    <w:p w:rsidR="004B5E23" w:rsidRDefault="004B5E23" w:rsidP="004B5E23">
      <w:pPr>
        <w:shd w:val="clear" w:color="auto" w:fill="FFFFFF"/>
        <w:ind w:left="363" w:hanging="352"/>
        <w:jc w:val="both"/>
        <w:outlineLvl w:val="0"/>
        <w:rPr>
          <w:lang w:val="uk-UA"/>
        </w:rPr>
      </w:pPr>
      <w:r>
        <w:rPr>
          <w:lang w:val="uk-UA"/>
        </w:rPr>
        <w:t xml:space="preserve">37. Методика виконання </w:t>
      </w:r>
      <w:r>
        <w:rPr>
          <w:lang w:val="en-US"/>
        </w:rPr>
        <w:t>grand</w:t>
      </w:r>
      <w:r>
        <w:rPr>
          <w:lang w:val="uk-UA"/>
        </w:rPr>
        <w:t xml:space="preserve">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jete</w:t>
      </w:r>
      <w:proofErr w:type="spellEnd"/>
      <w:r>
        <w:rPr>
          <w:lang w:val="uk-UA"/>
        </w:rPr>
        <w:t xml:space="preserve"> (великі кидки). </w:t>
      </w:r>
    </w:p>
    <w:p w:rsidR="004B5E23" w:rsidRDefault="004B5E23" w:rsidP="004B5E23">
      <w:pPr>
        <w:shd w:val="clear" w:color="auto" w:fill="FFFFFF"/>
        <w:ind w:left="363" w:hanging="352"/>
        <w:jc w:val="both"/>
        <w:outlineLvl w:val="0"/>
        <w:rPr>
          <w:b/>
          <w:bCs/>
          <w:color w:val="3A3A3A"/>
          <w:spacing w:val="-2"/>
          <w:lang w:val="uk-UA"/>
        </w:rPr>
      </w:pPr>
      <w:r>
        <w:rPr>
          <w:lang w:val="uk-UA"/>
        </w:rPr>
        <w:t xml:space="preserve">38. Методика виконання </w:t>
      </w:r>
      <w:r>
        <w:rPr>
          <w:lang w:val="en-US"/>
        </w:rPr>
        <w:t>Grand</w:t>
      </w:r>
      <w:r>
        <w:rPr>
          <w:lang w:val="uk-UA"/>
        </w:rPr>
        <w:t xml:space="preserve">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jete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tombe</w:t>
      </w:r>
      <w:proofErr w:type="spellEnd"/>
      <w:r>
        <w:rPr>
          <w:lang w:val="uk-UA"/>
        </w:rPr>
        <w:t xml:space="preserve">  без просування (великі кидки з підбивкою). </w:t>
      </w:r>
    </w:p>
    <w:p w:rsidR="004B5E23" w:rsidRDefault="004B5E23" w:rsidP="004B5E23">
      <w:pPr>
        <w:shd w:val="clear" w:color="auto" w:fill="FFFFFF"/>
        <w:ind w:left="363" w:hanging="352"/>
        <w:jc w:val="both"/>
        <w:outlineLvl w:val="0"/>
        <w:rPr>
          <w:bCs/>
          <w:spacing w:val="-2"/>
          <w:lang w:val="uk-UA"/>
        </w:rPr>
      </w:pPr>
      <w:r>
        <w:rPr>
          <w:lang w:val="uk-UA"/>
        </w:rPr>
        <w:t xml:space="preserve">39. </w:t>
      </w:r>
      <w:r>
        <w:rPr>
          <w:bCs/>
          <w:spacing w:val="-2"/>
          <w:lang w:val="uk-UA"/>
        </w:rPr>
        <w:t xml:space="preserve">Методика виконання </w:t>
      </w:r>
      <w:proofErr w:type="spellStart"/>
      <w:r>
        <w:rPr>
          <w:bCs/>
          <w:spacing w:val="-2"/>
          <w:lang w:val="en-US"/>
        </w:rPr>
        <w:t>plie</w:t>
      </w:r>
      <w:proofErr w:type="spellEnd"/>
      <w:r>
        <w:rPr>
          <w:bCs/>
          <w:spacing w:val="-2"/>
          <w:lang w:val="uk-UA"/>
        </w:rPr>
        <w:t xml:space="preserve"> </w:t>
      </w:r>
      <w:r>
        <w:rPr>
          <w:bCs/>
          <w:spacing w:val="-2"/>
          <w:lang w:val="en-US"/>
        </w:rPr>
        <w:t>legato</w:t>
      </w:r>
      <w:r>
        <w:rPr>
          <w:bCs/>
          <w:spacing w:val="-2"/>
          <w:lang w:val="uk-UA"/>
        </w:rPr>
        <w:t xml:space="preserve">, </w:t>
      </w:r>
      <w:r>
        <w:rPr>
          <w:bCs/>
          <w:spacing w:val="-2"/>
          <w:lang w:val="en-US"/>
        </w:rPr>
        <w:t>staccato</w:t>
      </w:r>
      <w:r>
        <w:rPr>
          <w:bCs/>
          <w:spacing w:val="-2"/>
          <w:lang w:val="uk-UA"/>
        </w:rPr>
        <w:t xml:space="preserve"> починаючи з пів пальців.</w:t>
      </w:r>
    </w:p>
    <w:p w:rsidR="004B5E23" w:rsidRDefault="004B5E23" w:rsidP="004B5E23">
      <w:pPr>
        <w:shd w:val="clear" w:color="auto" w:fill="FFFFFF"/>
        <w:ind w:left="363" w:hanging="352"/>
        <w:jc w:val="both"/>
        <w:outlineLvl w:val="0"/>
        <w:rPr>
          <w:bCs/>
          <w:spacing w:val="-2"/>
          <w:lang w:val="uk-UA"/>
        </w:rPr>
      </w:pPr>
      <w:r>
        <w:rPr>
          <w:bCs/>
          <w:spacing w:val="-2"/>
          <w:lang w:val="uk-UA"/>
        </w:rPr>
        <w:t xml:space="preserve">40. Методика виконання </w:t>
      </w:r>
      <w:proofErr w:type="spellStart"/>
      <w:r>
        <w:rPr>
          <w:bCs/>
          <w:spacing w:val="-2"/>
          <w:lang w:val="en-US"/>
        </w:rPr>
        <w:t>plie</w:t>
      </w:r>
      <w:proofErr w:type="spellEnd"/>
      <w:r>
        <w:rPr>
          <w:bCs/>
          <w:spacing w:val="-2"/>
          <w:lang w:val="uk-UA"/>
        </w:rPr>
        <w:t xml:space="preserve"> </w:t>
      </w:r>
      <w:r>
        <w:rPr>
          <w:bCs/>
          <w:spacing w:val="-2"/>
          <w:lang w:val="en-US"/>
        </w:rPr>
        <w:t>legato</w:t>
      </w:r>
      <w:r>
        <w:rPr>
          <w:bCs/>
          <w:spacing w:val="-2"/>
          <w:lang w:val="uk-UA"/>
        </w:rPr>
        <w:t xml:space="preserve">, </w:t>
      </w:r>
      <w:r>
        <w:rPr>
          <w:bCs/>
          <w:spacing w:val="-2"/>
          <w:lang w:val="en-US"/>
        </w:rPr>
        <w:t>staccato</w:t>
      </w:r>
      <w:r>
        <w:rPr>
          <w:bCs/>
          <w:spacing w:val="-2"/>
          <w:lang w:val="uk-UA"/>
        </w:rPr>
        <w:t xml:space="preserve"> з розвертанням колін та стегон.</w:t>
      </w:r>
    </w:p>
    <w:p w:rsidR="004B5E23" w:rsidRDefault="004B5E23" w:rsidP="004B5E23">
      <w:pPr>
        <w:shd w:val="clear" w:color="auto" w:fill="FFFFFF"/>
        <w:ind w:left="363" w:hanging="352"/>
        <w:jc w:val="both"/>
        <w:outlineLvl w:val="0"/>
        <w:rPr>
          <w:bCs/>
          <w:spacing w:val="-2"/>
          <w:lang w:val="uk-UA"/>
        </w:rPr>
      </w:pPr>
      <w:r>
        <w:rPr>
          <w:bCs/>
          <w:spacing w:val="-2"/>
          <w:lang w:val="uk-UA"/>
        </w:rPr>
        <w:t xml:space="preserve">41. Методика виконання </w:t>
      </w:r>
      <w:proofErr w:type="spellStart"/>
      <w:r>
        <w:rPr>
          <w:bCs/>
          <w:spacing w:val="-2"/>
          <w:lang w:val="en-US"/>
        </w:rPr>
        <w:t>plie</w:t>
      </w:r>
      <w:proofErr w:type="spellEnd"/>
      <w:r>
        <w:rPr>
          <w:bCs/>
          <w:spacing w:val="-2"/>
          <w:lang w:val="uk-UA"/>
        </w:rPr>
        <w:t xml:space="preserve"> </w:t>
      </w:r>
      <w:r>
        <w:rPr>
          <w:bCs/>
          <w:spacing w:val="-2"/>
          <w:lang w:val="en-US"/>
        </w:rPr>
        <w:t>legato</w:t>
      </w:r>
      <w:r>
        <w:rPr>
          <w:bCs/>
          <w:spacing w:val="-2"/>
          <w:lang w:val="uk-UA"/>
        </w:rPr>
        <w:t xml:space="preserve">, </w:t>
      </w:r>
      <w:r>
        <w:rPr>
          <w:bCs/>
          <w:spacing w:val="-2"/>
          <w:lang w:val="en-US"/>
        </w:rPr>
        <w:t>staccato</w:t>
      </w:r>
      <w:r>
        <w:rPr>
          <w:bCs/>
          <w:spacing w:val="-2"/>
          <w:lang w:val="uk-UA"/>
        </w:rPr>
        <w:t xml:space="preserve"> з перегином тулуба (у грудному відділі).</w:t>
      </w:r>
    </w:p>
    <w:p w:rsidR="004B5E23" w:rsidRDefault="004B5E23" w:rsidP="004B5E23">
      <w:pPr>
        <w:shd w:val="clear" w:color="auto" w:fill="FFFFFF"/>
        <w:ind w:left="363" w:hanging="352"/>
        <w:jc w:val="both"/>
        <w:outlineLvl w:val="0"/>
        <w:rPr>
          <w:bCs/>
          <w:spacing w:val="-2"/>
          <w:lang w:val="uk-UA"/>
        </w:rPr>
      </w:pPr>
      <w:r>
        <w:rPr>
          <w:lang w:val="uk-UA"/>
        </w:rPr>
        <w:t>42.</w:t>
      </w:r>
      <w:r>
        <w:rPr>
          <w:b/>
          <w:bCs/>
          <w:color w:val="3A3A3A"/>
          <w:spacing w:val="-2"/>
          <w:lang w:val="uk-UA"/>
        </w:rPr>
        <w:t xml:space="preserve"> </w:t>
      </w:r>
      <w:r>
        <w:rPr>
          <w:bCs/>
          <w:spacing w:val="-2"/>
          <w:lang w:val="uk-UA"/>
        </w:rPr>
        <w:t xml:space="preserve">Методика виконання </w:t>
      </w:r>
      <w:r>
        <w:rPr>
          <w:bCs/>
          <w:spacing w:val="-2"/>
          <w:lang w:val="en-US"/>
        </w:rPr>
        <w:t>battement</w:t>
      </w:r>
      <w:r>
        <w:rPr>
          <w:bCs/>
          <w:spacing w:val="-2"/>
          <w:lang w:val="uk-UA"/>
        </w:rPr>
        <w:t xml:space="preserve"> </w:t>
      </w:r>
      <w:proofErr w:type="spellStart"/>
      <w:r>
        <w:rPr>
          <w:bCs/>
          <w:spacing w:val="-2"/>
          <w:lang w:val="en-US"/>
        </w:rPr>
        <w:t>tendu</w:t>
      </w:r>
      <w:proofErr w:type="spellEnd"/>
      <w:r>
        <w:rPr>
          <w:bCs/>
          <w:spacing w:val="-2"/>
          <w:lang w:val="uk-UA"/>
        </w:rPr>
        <w:t xml:space="preserve"> </w:t>
      </w:r>
      <w:proofErr w:type="spellStart"/>
      <w:r>
        <w:rPr>
          <w:bCs/>
          <w:spacing w:val="-2"/>
          <w:lang w:val="en-US"/>
        </w:rPr>
        <w:t>jete</w:t>
      </w:r>
      <w:proofErr w:type="spellEnd"/>
      <w:r>
        <w:rPr>
          <w:bCs/>
          <w:spacing w:val="-2"/>
          <w:lang w:val="uk-UA"/>
        </w:rPr>
        <w:t xml:space="preserve"> (маленькі кидки) з роботою опорної п’ятки та на </w:t>
      </w:r>
      <w:proofErr w:type="spellStart"/>
      <w:r>
        <w:rPr>
          <w:bCs/>
          <w:spacing w:val="-2"/>
          <w:lang w:val="en-US"/>
        </w:rPr>
        <w:t>plie</w:t>
      </w:r>
      <w:proofErr w:type="spellEnd"/>
      <w:r>
        <w:rPr>
          <w:bCs/>
          <w:spacing w:val="-2"/>
          <w:lang w:val="uk-UA"/>
        </w:rPr>
        <w:t>.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43. Методика виконання </w:t>
      </w:r>
      <w:r>
        <w:rPr>
          <w:lang w:val="en-US"/>
        </w:rPr>
        <w:t>flic</w:t>
      </w:r>
      <w:r>
        <w:rPr>
          <w:lang w:val="uk-UA"/>
        </w:rPr>
        <w:t>-</w:t>
      </w:r>
      <w:proofErr w:type="spellStart"/>
      <w:r>
        <w:rPr>
          <w:lang w:val="en-US"/>
        </w:rPr>
        <w:t>flac</w:t>
      </w:r>
      <w:proofErr w:type="spellEnd"/>
      <w:r>
        <w:rPr>
          <w:lang w:val="uk-UA"/>
        </w:rPr>
        <w:t xml:space="preserve"> з переступанням.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44. Методика виконання </w:t>
      </w:r>
      <w:r>
        <w:rPr>
          <w:lang w:val="en-US"/>
        </w:rPr>
        <w:t>Flic</w:t>
      </w:r>
      <w:r>
        <w:rPr>
          <w:lang w:val="uk-UA"/>
        </w:rPr>
        <w:t>-</w:t>
      </w:r>
      <w:proofErr w:type="spellStart"/>
      <w:r>
        <w:rPr>
          <w:lang w:val="en-US"/>
        </w:rPr>
        <w:t>flac</w:t>
      </w:r>
      <w:proofErr w:type="spellEnd"/>
      <w:r>
        <w:rPr>
          <w:lang w:val="uk-UA"/>
        </w:rPr>
        <w:t xml:space="preserve"> з розвертанням стегна.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45. Методика виконання «віяла» носком у підлогу.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46. Методика виконання «віяла» на 45°.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47. Методика виконання вірьовочки на </w:t>
      </w:r>
      <w:proofErr w:type="spellStart"/>
      <w:r>
        <w:rPr>
          <w:lang w:val="uk-UA"/>
        </w:rPr>
        <w:t>півпальцях</w:t>
      </w:r>
      <w:proofErr w:type="spellEnd"/>
      <w:r>
        <w:rPr>
          <w:lang w:val="uk-UA"/>
        </w:rPr>
        <w:t>: звичайна.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48. Методика виконання вірьовочки на </w:t>
      </w:r>
      <w:proofErr w:type="spellStart"/>
      <w:r>
        <w:rPr>
          <w:lang w:val="uk-UA"/>
        </w:rPr>
        <w:t>півпальцях</w:t>
      </w:r>
      <w:proofErr w:type="spellEnd"/>
      <w:r>
        <w:rPr>
          <w:lang w:val="uk-UA"/>
        </w:rPr>
        <w:t xml:space="preserve">: з заворотом та розворотом стегна.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>49. Методика виконання підготовки до дрібушок.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50.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developpe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 xml:space="preserve">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51. Методика виконання </w:t>
      </w:r>
      <w:r>
        <w:rPr>
          <w:lang w:val="en-US"/>
        </w:rPr>
        <w:t>grand</w:t>
      </w:r>
      <w:r>
        <w:rPr>
          <w:lang w:val="uk-UA"/>
        </w:rPr>
        <w:t xml:space="preserve">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jete</w:t>
      </w:r>
      <w:proofErr w:type="spellEnd"/>
      <w:r>
        <w:rPr>
          <w:lang w:val="uk-UA"/>
        </w:rPr>
        <w:t xml:space="preserve"> з опусканням в коліно через </w:t>
      </w:r>
      <w:r>
        <w:rPr>
          <w:lang w:val="en-US"/>
        </w:rPr>
        <w:t>pass</w:t>
      </w:r>
      <w:r>
        <w:rPr>
          <w:lang w:val="uk-UA"/>
        </w:rPr>
        <w:t xml:space="preserve">é </w:t>
      </w:r>
      <w:r>
        <w:rPr>
          <w:lang w:val="en-US"/>
        </w:rPr>
        <w:t>par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>
        <w:rPr>
          <w:lang w:val="uk-UA"/>
        </w:rPr>
        <w:t xml:space="preserve">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52. Методика виконання дрібного вистукування всією ступнею за шостою позицією. 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53. Витоки Прибалтійських танців (</w:t>
      </w:r>
      <w:proofErr w:type="spellStart"/>
      <w:r>
        <w:rPr>
          <w:lang w:val="uk-UA"/>
        </w:rPr>
        <w:t>латишське</w:t>
      </w:r>
      <w:proofErr w:type="spellEnd"/>
      <w:r>
        <w:rPr>
          <w:lang w:val="uk-UA"/>
        </w:rPr>
        <w:t>, литовське, естонське танцювальне мистецтво).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54. Образність прибалтійської народної хореографії.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55. Характеристика традиційних прибалтійських танців.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56. Особливості лексики танцювального мистецтва Прибалтики.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57. Характеристика особливостей костюму у прибалтійських танцях.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58. Характеристика побутових танців Прибалтики.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59. Місце і роль в національній культурі Прибалтики обрядових танців.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60. Традиційність прибалтійського хороводного фольклору.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61. Особливості положень рук в сольних, парних та масових прибалтійських танцях.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62. Історія розвитку танцювального мистецтва Прибалтики.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 xml:space="preserve">63. Різновиди стрибків, підскоків, зіскоків, </w:t>
      </w:r>
      <w:proofErr w:type="spellStart"/>
      <w:r>
        <w:rPr>
          <w:lang w:val="uk-UA"/>
        </w:rPr>
        <w:t>присюдів</w:t>
      </w:r>
      <w:proofErr w:type="spellEnd"/>
      <w:r>
        <w:rPr>
          <w:lang w:val="uk-UA"/>
        </w:rPr>
        <w:t xml:space="preserve"> у лексиці прибалтійських танців.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64. Характеристика рухів прибалтійського танцю «</w:t>
      </w:r>
      <w:proofErr w:type="spellStart"/>
      <w:r>
        <w:rPr>
          <w:lang w:val="uk-UA"/>
        </w:rPr>
        <w:t>Руцевеятис</w:t>
      </w:r>
      <w:proofErr w:type="spellEnd"/>
      <w:r>
        <w:rPr>
          <w:lang w:val="uk-UA"/>
        </w:rPr>
        <w:t>» - лексичні особливості, манера, стиль виконання.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65. Характеристика рухів прибалтійського танцю «</w:t>
      </w:r>
      <w:proofErr w:type="spellStart"/>
      <w:r>
        <w:rPr>
          <w:lang w:val="uk-UA"/>
        </w:rPr>
        <w:t>Ругучай</w:t>
      </w:r>
      <w:proofErr w:type="spellEnd"/>
      <w:r>
        <w:rPr>
          <w:lang w:val="uk-UA"/>
        </w:rPr>
        <w:t>» - лексичні особливості, манера, стиль виконання.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66. Характеристика рухів прибалтійського танцю «</w:t>
      </w:r>
      <w:proofErr w:type="spellStart"/>
      <w:r>
        <w:rPr>
          <w:lang w:val="uk-UA"/>
        </w:rPr>
        <w:t>Йоксу-полька</w:t>
      </w:r>
      <w:proofErr w:type="spellEnd"/>
      <w:r>
        <w:rPr>
          <w:lang w:val="uk-UA"/>
        </w:rPr>
        <w:t>» - лексичні особливості, манера, стиль виконання.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67. Характеристика рухів прибалтійського танцю «Льон» - лексичні особливості, манера, стиль виконання.</w:t>
      </w:r>
    </w:p>
    <w:p w:rsidR="004B5E23" w:rsidRDefault="004B5E23" w:rsidP="004B5E23">
      <w:pPr>
        <w:spacing w:line="360" w:lineRule="auto"/>
        <w:ind w:left="360" w:hanging="360"/>
        <w:rPr>
          <w:lang w:val="uk-UA"/>
        </w:rPr>
      </w:pPr>
    </w:p>
    <w:p w:rsidR="004B5E23" w:rsidRDefault="004B5E23" w:rsidP="004B5E23">
      <w:pPr>
        <w:spacing w:line="360" w:lineRule="auto"/>
        <w:ind w:left="360" w:hanging="360"/>
        <w:rPr>
          <w:lang w:val="uk-UA"/>
        </w:rPr>
      </w:pPr>
    </w:p>
    <w:p w:rsidR="004B5E23" w:rsidRDefault="004B5E23" w:rsidP="004B5E2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Питання до диференційного заліку з дисципліни «Основи народносценічного танцю» </w:t>
      </w:r>
    </w:p>
    <w:p w:rsidR="004B5E23" w:rsidRDefault="004B5E23" w:rsidP="004B5E23">
      <w:pPr>
        <w:jc w:val="center"/>
        <w:rPr>
          <w:b/>
          <w:lang w:val="uk-UA"/>
        </w:rPr>
      </w:pPr>
      <w:r>
        <w:rPr>
          <w:b/>
          <w:lang w:val="uk-UA"/>
        </w:rPr>
        <w:t>ІІ семестр</w:t>
      </w:r>
    </w:p>
    <w:p w:rsidR="004B5E23" w:rsidRDefault="004B5E23" w:rsidP="004B5E23">
      <w:pPr>
        <w:shd w:val="clear" w:color="auto" w:fill="FFFFFF"/>
        <w:ind w:left="360" w:hanging="360"/>
        <w:rPr>
          <w:b/>
          <w:lang w:val="uk-UA"/>
        </w:rPr>
      </w:pPr>
      <w:r>
        <w:rPr>
          <w:bCs/>
          <w:color w:val="3A3A3A"/>
          <w:spacing w:val="-2"/>
          <w:lang w:val="uk-UA"/>
        </w:rPr>
        <w:t xml:space="preserve">1. </w:t>
      </w:r>
      <w:r>
        <w:rPr>
          <w:lang w:val="uk-UA"/>
        </w:rPr>
        <w:t>Методика виконання зіскоків на п’ятки.</w:t>
      </w:r>
    </w:p>
    <w:p w:rsidR="004B5E23" w:rsidRDefault="004B5E23" w:rsidP="004B5E23">
      <w:pPr>
        <w:shd w:val="clear" w:color="auto" w:fill="FFFFFF"/>
        <w:ind w:left="360" w:hanging="350"/>
        <w:jc w:val="both"/>
        <w:rPr>
          <w:lang w:val="uk-UA"/>
        </w:rPr>
      </w:pPr>
      <w:r>
        <w:rPr>
          <w:lang w:val="uk-UA"/>
        </w:rPr>
        <w:t xml:space="preserve">2. Методика виконання переступань по черзі з п’яток на </w:t>
      </w:r>
      <w:proofErr w:type="spellStart"/>
      <w:r>
        <w:rPr>
          <w:lang w:val="uk-UA"/>
        </w:rPr>
        <w:t>півпальці</w:t>
      </w:r>
      <w:proofErr w:type="spellEnd"/>
      <w:r>
        <w:rPr>
          <w:lang w:val="uk-UA"/>
        </w:rPr>
        <w:t xml:space="preserve"> за шостою.</w:t>
      </w:r>
    </w:p>
    <w:p w:rsidR="004B5E23" w:rsidRDefault="004B5E23" w:rsidP="004B5E23">
      <w:pPr>
        <w:shd w:val="clear" w:color="auto" w:fill="FFFFFF"/>
        <w:ind w:left="360" w:hanging="350"/>
        <w:jc w:val="both"/>
        <w:rPr>
          <w:lang w:val="uk-UA"/>
        </w:rPr>
      </w:pPr>
      <w:r>
        <w:rPr>
          <w:lang w:val="uk-UA"/>
        </w:rPr>
        <w:t xml:space="preserve">3. Методика виконання переступань по черзі з п’яток на </w:t>
      </w:r>
      <w:proofErr w:type="spellStart"/>
      <w:r>
        <w:rPr>
          <w:lang w:val="uk-UA"/>
        </w:rPr>
        <w:t>півпальці</w:t>
      </w:r>
      <w:proofErr w:type="spellEnd"/>
      <w:r>
        <w:rPr>
          <w:lang w:val="uk-UA"/>
        </w:rPr>
        <w:t xml:space="preserve"> за другою позицією.</w:t>
      </w:r>
    </w:p>
    <w:p w:rsidR="004B5E23" w:rsidRDefault="004B5E23" w:rsidP="004B5E23">
      <w:pPr>
        <w:shd w:val="clear" w:color="auto" w:fill="FFFFFF"/>
        <w:ind w:left="360" w:hanging="350"/>
        <w:jc w:val="both"/>
        <w:rPr>
          <w:lang w:val="uk-UA"/>
        </w:rPr>
      </w:pPr>
      <w:r>
        <w:rPr>
          <w:lang w:val="uk-UA"/>
        </w:rPr>
        <w:t>4. Методика виконання «гойдалки» одинарної, подвійна і з чергуванням ніг.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bCs/>
          <w:color w:val="3A3A3A"/>
          <w:spacing w:val="-2"/>
          <w:lang w:val="uk-UA"/>
        </w:rPr>
        <w:t>5.</w:t>
      </w:r>
      <w:r>
        <w:rPr>
          <w:lang w:val="uk-UA"/>
        </w:rPr>
        <w:t xml:space="preserve"> Методика виконання повороту </w:t>
      </w:r>
      <w:proofErr w:type="spellStart"/>
      <w:r>
        <w:rPr>
          <w:lang w:val="en-US"/>
        </w:rPr>
        <w:t>soutenue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en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dehors</w:t>
      </w:r>
      <w:proofErr w:type="spellEnd"/>
      <w:r>
        <w:rPr>
          <w:lang w:val="uk-UA"/>
        </w:rPr>
        <w:t xml:space="preserve"> і </w:t>
      </w:r>
      <w:r>
        <w:rPr>
          <w:lang w:val="en-US"/>
        </w:rPr>
        <w:t>en</w:t>
      </w:r>
      <w:r>
        <w:rPr>
          <w:lang w:val="uk-UA"/>
        </w:rPr>
        <w:t xml:space="preserve"> </w:t>
      </w:r>
      <w:r>
        <w:rPr>
          <w:lang w:val="en-US"/>
        </w:rPr>
        <w:t>dedans</w:t>
      </w:r>
      <w:r>
        <w:rPr>
          <w:lang w:val="uk-UA"/>
        </w:rPr>
        <w:t xml:space="preserve"> на 180°.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6. Методика виконання повороту </w:t>
      </w:r>
      <w:proofErr w:type="spellStart"/>
      <w:r>
        <w:rPr>
          <w:lang w:val="en-US"/>
        </w:rPr>
        <w:t>soutenue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en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dehors</w:t>
      </w:r>
      <w:proofErr w:type="spellEnd"/>
      <w:r>
        <w:rPr>
          <w:lang w:val="uk-UA"/>
        </w:rPr>
        <w:t xml:space="preserve"> і </w:t>
      </w:r>
      <w:r>
        <w:rPr>
          <w:lang w:val="en-US"/>
        </w:rPr>
        <w:t>en</w:t>
      </w:r>
      <w:r>
        <w:rPr>
          <w:lang w:val="uk-UA"/>
        </w:rPr>
        <w:t xml:space="preserve"> </w:t>
      </w:r>
      <w:r>
        <w:rPr>
          <w:lang w:val="en-US"/>
        </w:rPr>
        <w:t>dedans</w:t>
      </w:r>
      <w:r>
        <w:rPr>
          <w:lang w:val="uk-UA"/>
        </w:rPr>
        <w:t xml:space="preserve"> на 360°.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bCs/>
          <w:color w:val="3A3A3A"/>
          <w:spacing w:val="-2"/>
          <w:lang w:val="uk-UA"/>
        </w:rPr>
        <w:t>7.</w:t>
      </w:r>
      <w:r>
        <w:rPr>
          <w:lang w:val="uk-UA"/>
        </w:rPr>
        <w:t xml:space="preserve"> Методика виконання </w:t>
      </w:r>
      <w:proofErr w:type="spellStart"/>
      <w:r>
        <w:rPr>
          <w:lang w:val="en-US"/>
        </w:rPr>
        <w:t>rond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de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>
        <w:rPr>
          <w:lang w:val="uk-UA"/>
        </w:rPr>
        <w:t xml:space="preserve"> з розвертанням опорної п’ятки.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bCs/>
          <w:color w:val="3A3A3A"/>
          <w:spacing w:val="-2"/>
          <w:lang w:val="uk-UA"/>
        </w:rPr>
      </w:pPr>
      <w:r>
        <w:rPr>
          <w:bCs/>
          <w:color w:val="3A3A3A"/>
          <w:spacing w:val="-2"/>
          <w:lang w:val="uk-UA"/>
        </w:rPr>
        <w:t>8.</w:t>
      </w:r>
      <w:r>
        <w:rPr>
          <w:lang w:val="uk-UA"/>
        </w:rPr>
        <w:t xml:space="preserve"> Методика виконання</w:t>
      </w:r>
      <w:r>
        <w:rPr>
          <w:bCs/>
          <w:color w:val="3A3A3A"/>
          <w:spacing w:val="-2"/>
          <w:lang w:val="uk-UA"/>
        </w:rPr>
        <w:t xml:space="preserve"> </w:t>
      </w:r>
      <w:r>
        <w:rPr>
          <w:bCs/>
          <w:color w:val="3A3A3A"/>
          <w:spacing w:val="-2"/>
          <w:lang w:val="en-US"/>
        </w:rPr>
        <w:t>flic</w:t>
      </w:r>
      <w:r>
        <w:rPr>
          <w:bCs/>
          <w:color w:val="3A3A3A"/>
          <w:spacing w:val="-2"/>
          <w:lang w:val="uk-UA"/>
        </w:rPr>
        <w:t>-</w:t>
      </w:r>
      <w:proofErr w:type="spellStart"/>
      <w:r>
        <w:rPr>
          <w:bCs/>
          <w:color w:val="3A3A3A"/>
          <w:spacing w:val="-2"/>
          <w:lang w:val="en-US"/>
        </w:rPr>
        <w:t>flac</w:t>
      </w:r>
      <w:proofErr w:type="spellEnd"/>
      <w:r>
        <w:rPr>
          <w:bCs/>
          <w:color w:val="3A3A3A"/>
          <w:spacing w:val="-2"/>
          <w:lang w:val="uk-UA"/>
        </w:rPr>
        <w:t xml:space="preserve"> за шостою позицією ніг. </w:t>
      </w:r>
    </w:p>
    <w:p w:rsidR="004B5E23" w:rsidRDefault="004B5E23" w:rsidP="004B5E23">
      <w:pPr>
        <w:shd w:val="clear" w:color="auto" w:fill="FFFFFF"/>
        <w:ind w:left="357" w:hanging="357"/>
        <w:jc w:val="both"/>
        <w:rPr>
          <w:bCs/>
          <w:spacing w:val="-2"/>
          <w:lang w:val="uk-UA"/>
        </w:rPr>
      </w:pPr>
      <w:r>
        <w:rPr>
          <w:bCs/>
          <w:spacing w:val="-2"/>
          <w:lang w:val="uk-UA"/>
        </w:rPr>
        <w:t xml:space="preserve">9. Методика виконання </w:t>
      </w:r>
      <w:r>
        <w:rPr>
          <w:bCs/>
          <w:spacing w:val="-2"/>
          <w:lang w:val="en-US"/>
        </w:rPr>
        <w:t>flic</w:t>
      </w:r>
      <w:r>
        <w:rPr>
          <w:bCs/>
          <w:spacing w:val="-2"/>
          <w:lang w:val="uk-UA"/>
        </w:rPr>
        <w:t>-</w:t>
      </w:r>
      <w:proofErr w:type="spellStart"/>
      <w:r>
        <w:rPr>
          <w:bCs/>
          <w:spacing w:val="-2"/>
          <w:lang w:val="en-US"/>
        </w:rPr>
        <w:t>flac</w:t>
      </w:r>
      <w:proofErr w:type="spellEnd"/>
      <w:r>
        <w:rPr>
          <w:bCs/>
          <w:spacing w:val="-2"/>
          <w:lang w:val="uk-UA"/>
        </w:rPr>
        <w:t xml:space="preserve"> з розвертанням стегна робочої ноги з виворітного положення у не виворітне та з підскоком.</w:t>
      </w:r>
    </w:p>
    <w:p w:rsidR="004B5E23" w:rsidRDefault="004B5E23" w:rsidP="004B5E23">
      <w:pPr>
        <w:shd w:val="clear" w:color="auto" w:fill="FFFFFF"/>
        <w:ind w:left="363" w:hanging="352"/>
        <w:jc w:val="both"/>
        <w:rPr>
          <w:lang w:val="uk-UA"/>
        </w:rPr>
      </w:pPr>
      <w:r>
        <w:rPr>
          <w:lang w:val="uk-UA"/>
        </w:rPr>
        <w:t xml:space="preserve">10. Методика виконання вірьовочки на </w:t>
      </w:r>
      <w:proofErr w:type="spellStart"/>
      <w:r>
        <w:rPr>
          <w:lang w:val="en-US"/>
        </w:rPr>
        <w:t>plie</w:t>
      </w:r>
      <w:proofErr w:type="spellEnd"/>
      <w:r w:rsidRPr="004B5E23">
        <w:t xml:space="preserve"> </w:t>
      </w:r>
      <w:r>
        <w:rPr>
          <w:lang w:val="uk-UA"/>
        </w:rPr>
        <w:t xml:space="preserve">з одинарним. </w:t>
      </w:r>
    </w:p>
    <w:p w:rsidR="004B5E23" w:rsidRDefault="004B5E23" w:rsidP="004B5E23">
      <w:pPr>
        <w:shd w:val="clear" w:color="auto" w:fill="FFFFFF"/>
        <w:ind w:left="363" w:hanging="352"/>
        <w:jc w:val="both"/>
      </w:pPr>
      <w:r>
        <w:rPr>
          <w:lang w:val="uk-UA"/>
        </w:rPr>
        <w:t xml:space="preserve">11. Методика виконання вірьовочки на </w:t>
      </w:r>
      <w:proofErr w:type="spellStart"/>
      <w:r>
        <w:rPr>
          <w:lang w:val="en-US"/>
        </w:rPr>
        <w:t>plie</w:t>
      </w:r>
      <w:proofErr w:type="spellEnd"/>
      <w:r w:rsidRPr="004B5E23">
        <w:t xml:space="preserve"> </w:t>
      </w:r>
      <w:r>
        <w:rPr>
          <w:lang w:val="uk-UA"/>
        </w:rPr>
        <w:t>з подвійним ударом.</w:t>
      </w:r>
    </w:p>
    <w:p w:rsidR="004B5E23" w:rsidRDefault="004B5E23" w:rsidP="004B5E23">
      <w:pPr>
        <w:shd w:val="clear" w:color="auto" w:fill="FFFFFF"/>
        <w:ind w:left="363" w:hanging="352"/>
        <w:jc w:val="both"/>
        <w:rPr>
          <w:lang w:val="uk-UA"/>
        </w:rPr>
      </w:pPr>
      <w:r>
        <w:rPr>
          <w:lang w:val="uk-UA"/>
        </w:rPr>
        <w:t xml:space="preserve">12. Методика виконання вірьовочки на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 xml:space="preserve"> з відведенням ноги до сторони на каблук. </w:t>
      </w:r>
    </w:p>
    <w:p w:rsidR="004B5E23" w:rsidRDefault="004B5E23" w:rsidP="004B5E23">
      <w:pPr>
        <w:shd w:val="clear" w:color="auto" w:fill="FFFFFF"/>
        <w:ind w:left="363" w:hanging="352"/>
        <w:jc w:val="both"/>
        <w:rPr>
          <w:lang w:val="uk-UA"/>
        </w:rPr>
      </w:pPr>
      <w:r>
        <w:rPr>
          <w:lang w:val="uk-UA"/>
        </w:rPr>
        <w:t xml:space="preserve">13. Методика виконання вірьовочки на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 xml:space="preserve"> з відведенням ноги до сторони та з ударом в ІІ поз. ніг.</w:t>
      </w:r>
    </w:p>
    <w:p w:rsidR="004B5E23" w:rsidRDefault="004B5E23" w:rsidP="004B5E23">
      <w:pPr>
        <w:shd w:val="clear" w:color="auto" w:fill="FFFFFF"/>
        <w:ind w:left="363" w:hanging="352"/>
        <w:jc w:val="both"/>
        <w:rPr>
          <w:lang w:val="uk-UA"/>
        </w:rPr>
      </w:pPr>
      <w:r>
        <w:rPr>
          <w:lang w:val="uk-UA"/>
        </w:rPr>
        <w:t xml:space="preserve">14. Методика виконання  </w:t>
      </w:r>
      <w:proofErr w:type="spellStart"/>
      <w:r>
        <w:rPr>
          <w:lang w:val="en-US"/>
        </w:rPr>
        <w:t>rond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de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>
        <w:rPr>
          <w:lang w:val="uk-UA"/>
        </w:rPr>
        <w:t xml:space="preserve"> на 45° </w:t>
      </w:r>
      <w:r>
        <w:rPr>
          <w:lang w:val="en-US"/>
        </w:rPr>
        <w:t>en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dehors</w:t>
      </w:r>
      <w:proofErr w:type="spellEnd"/>
      <w:r>
        <w:rPr>
          <w:lang w:val="uk-UA"/>
        </w:rPr>
        <w:t xml:space="preserve"> та </w:t>
      </w:r>
      <w:r>
        <w:rPr>
          <w:lang w:val="en-US"/>
        </w:rPr>
        <w:t>en</w:t>
      </w:r>
      <w:r>
        <w:rPr>
          <w:lang w:val="uk-UA"/>
        </w:rPr>
        <w:t xml:space="preserve"> </w:t>
      </w:r>
      <w:r>
        <w:rPr>
          <w:lang w:val="en-US"/>
        </w:rPr>
        <w:t>dedans</w:t>
      </w:r>
      <w:r>
        <w:rPr>
          <w:lang w:val="uk-UA"/>
        </w:rPr>
        <w:t xml:space="preserve"> з розворотом опорної п’ятки. </w:t>
      </w:r>
    </w:p>
    <w:p w:rsidR="004B5E23" w:rsidRDefault="004B5E23" w:rsidP="004B5E23">
      <w:pPr>
        <w:shd w:val="clear" w:color="auto" w:fill="FFFFFF"/>
        <w:ind w:left="363" w:hanging="352"/>
        <w:jc w:val="both"/>
        <w:rPr>
          <w:lang w:val="uk-UA"/>
        </w:rPr>
      </w:pPr>
      <w:r>
        <w:rPr>
          <w:lang w:val="uk-UA"/>
        </w:rPr>
        <w:t xml:space="preserve">15. Методики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developpe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 xml:space="preserve"> з одинарним ударом опорної п’ятки. </w:t>
      </w:r>
    </w:p>
    <w:p w:rsidR="004B5E23" w:rsidRDefault="004B5E23" w:rsidP="004B5E23">
      <w:pPr>
        <w:shd w:val="clear" w:color="auto" w:fill="FFFFFF"/>
        <w:ind w:left="363" w:hanging="352"/>
        <w:jc w:val="both"/>
        <w:rPr>
          <w:lang w:val="uk-UA"/>
        </w:rPr>
      </w:pPr>
      <w:r>
        <w:rPr>
          <w:lang w:val="uk-UA"/>
        </w:rPr>
        <w:t xml:space="preserve">16. Методики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developpe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en-US"/>
        </w:rPr>
        <w:t>plie</w:t>
      </w:r>
      <w:proofErr w:type="spellEnd"/>
      <w:r>
        <w:rPr>
          <w:lang w:val="uk-UA"/>
        </w:rPr>
        <w:t xml:space="preserve"> з подвійним ударом опорної п’ятки. </w:t>
      </w:r>
    </w:p>
    <w:p w:rsidR="004B5E23" w:rsidRDefault="004B5E23" w:rsidP="004B5E23">
      <w:pPr>
        <w:shd w:val="clear" w:color="auto" w:fill="FFFFFF"/>
        <w:ind w:left="363" w:hanging="352"/>
        <w:jc w:val="both"/>
        <w:rPr>
          <w:lang w:val="uk-UA"/>
        </w:rPr>
      </w:pPr>
      <w:r>
        <w:rPr>
          <w:lang w:val="uk-UA"/>
        </w:rPr>
        <w:t xml:space="preserve">17. Вивчення методики виконання </w:t>
      </w:r>
      <w:r>
        <w:rPr>
          <w:lang w:val="en-US"/>
        </w:rPr>
        <w:t>grand</w:t>
      </w:r>
      <w:r>
        <w:rPr>
          <w:lang w:val="uk-UA"/>
        </w:rPr>
        <w:t xml:space="preserve">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jete</w:t>
      </w:r>
      <w:proofErr w:type="spellEnd"/>
      <w:r>
        <w:rPr>
          <w:lang w:val="uk-UA"/>
        </w:rPr>
        <w:t xml:space="preserve"> з опусканням в коліно.</w:t>
      </w:r>
    </w:p>
    <w:p w:rsidR="004B5E23" w:rsidRDefault="004B5E23" w:rsidP="004B5E23">
      <w:pPr>
        <w:shd w:val="clear" w:color="auto" w:fill="FFFFFF"/>
        <w:ind w:left="363" w:hanging="352"/>
        <w:jc w:val="both"/>
        <w:rPr>
          <w:lang w:val="uk-UA"/>
        </w:rPr>
      </w:pPr>
      <w:r>
        <w:rPr>
          <w:lang w:val="uk-UA"/>
        </w:rPr>
        <w:t xml:space="preserve">18. Вивчення методики виконання підготовки до </w:t>
      </w:r>
      <w:r>
        <w:rPr>
          <w:lang w:val="en-US"/>
        </w:rPr>
        <w:t>cabriole</w:t>
      </w:r>
      <w:r>
        <w:rPr>
          <w:lang w:val="uk-UA"/>
        </w:rPr>
        <w:t xml:space="preserve">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>
        <w:rPr>
          <w:bCs/>
          <w:spacing w:val="-2"/>
          <w:lang w:val="uk-UA"/>
        </w:rPr>
        <w:t xml:space="preserve">19. Методика виконання «кільцевого» </w:t>
      </w:r>
      <w:proofErr w:type="spellStart"/>
      <w:r>
        <w:rPr>
          <w:bCs/>
          <w:spacing w:val="-2"/>
          <w:lang w:val="en-US"/>
        </w:rPr>
        <w:t>plie</w:t>
      </w:r>
      <w:proofErr w:type="spellEnd"/>
      <w:r>
        <w:rPr>
          <w:bCs/>
          <w:spacing w:val="-2"/>
          <w:lang w:val="uk-UA"/>
        </w:rPr>
        <w:t xml:space="preserve">. </w:t>
      </w:r>
    </w:p>
    <w:p w:rsidR="004B5E23" w:rsidRDefault="004B5E23" w:rsidP="004B5E23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>
        <w:rPr>
          <w:lang w:val="uk-UA"/>
        </w:rPr>
        <w:t xml:space="preserve">20. </w:t>
      </w:r>
      <w:r>
        <w:rPr>
          <w:bCs/>
          <w:spacing w:val="-2"/>
          <w:lang w:val="uk-UA"/>
        </w:rPr>
        <w:t xml:space="preserve">Методика виконання </w:t>
      </w:r>
      <w:r>
        <w:rPr>
          <w:bCs/>
          <w:spacing w:val="-2"/>
          <w:lang w:val="en-US"/>
        </w:rPr>
        <w:t>battement</w:t>
      </w:r>
      <w:r>
        <w:rPr>
          <w:bCs/>
          <w:spacing w:val="-2"/>
          <w:lang w:val="uk-UA"/>
        </w:rPr>
        <w:t xml:space="preserve"> </w:t>
      </w:r>
      <w:proofErr w:type="spellStart"/>
      <w:r>
        <w:rPr>
          <w:bCs/>
          <w:spacing w:val="-2"/>
          <w:lang w:val="en-US"/>
        </w:rPr>
        <w:t>tendu</w:t>
      </w:r>
      <w:proofErr w:type="spellEnd"/>
      <w:r>
        <w:rPr>
          <w:bCs/>
          <w:spacing w:val="-2"/>
          <w:lang w:val="uk-UA"/>
        </w:rPr>
        <w:t xml:space="preserve"> № 3 (каблучний) з винесенням ноги на 90°. </w:t>
      </w:r>
    </w:p>
    <w:p w:rsidR="004B5E23" w:rsidRDefault="004B5E23" w:rsidP="004B5E23">
      <w:pPr>
        <w:shd w:val="clear" w:color="auto" w:fill="FFFFFF"/>
        <w:ind w:left="540" w:hanging="540"/>
        <w:jc w:val="both"/>
        <w:rPr>
          <w:bCs/>
          <w:spacing w:val="-2"/>
          <w:lang w:val="uk-UA"/>
        </w:rPr>
      </w:pPr>
      <w:r>
        <w:rPr>
          <w:lang w:val="uk-UA"/>
        </w:rPr>
        <w:t xml:space="preserve">21. Методика виконання </w:t>
      </w:r>
      <w:r>
        <w:rPr>
          <w:bCs/>
          <w:spacing w:val="-2"/>
          <w:lang w:val="en-US"/>
        </w:rPr>
        <w:t>battement</w:t>
      </w:r>
      <w:r>
        <w:rPr>
          <w:bCs/>
          <w:spacing w:val="-2"/>
          <w:lang w:val="uk-UA"/>
        </w:rPr>
        <w:t xml:space="preserve"> </w:t>
      </w:r>
      <w:proofErr w:type="spellStart"/>
      <w:r>
        <w:rPr>
          <w:bCs/>
          <w:spacing w:val="-2"/>
          <w:lang w:val="en-US"/>
        </w:rPr>
        <w:t>tendu</w:t>
      </w:r>
      <w:proofErr w:type="spellEnd"/>
      <w:r>
        <w:rPr>
          <w:bCs/>
          <w:spacing w:val="-2"/>
          <w:lang w:val="uk-UA"/>
        </w:rPr>
        <w:t xml:space="preserve"> № 5 (каблучний) з винесенням ноги на 90°.</w:t>
      </w:r>
      <w:r>
        <w:rPr>
          <w:lang w:val="uk-UA"/>
        </w:rPr>
        <w:t xml:space="preserve">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22. Методика виконання наскрізних кидків з просуванням.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23. Методика виконання «віяла» зі стрибком у підлогу.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>24. Методика виконання «віяла» зі стрибком на 45°.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25.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1 за </w:t>
      </w:r>
      <w:r>
        <w:rPr>
          <w:lang w:val="en-US"/>
        </w:rPr>
        <w:t>VI</w:t>
      </w:r>
      <w:r>
        <w:rPr>
          <w:lang w:val="uk-UA"/>
        </w:rPr>
        <w:t xml:space="preserve"> поз. ніг.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26.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tendu</w:t>
      </w:r>
      <w:proofErr w:type="spellEnd"/>
      <w:r>
        <w:rPr>
          <w:lang w:val="uk-UA"/>
        </w:rPr>
        <w:t xml:space="preserve"> № 4 за </w:t>
      </w:r>
      <w:r>
        <w:rPr>
          <w:lang w:val="en-US"/>
        </w:rPr>
        <w:t>VI</w:t>
      </w:r>
      <w:r>
        <w:rPr>
          <w:lang w:val="uk-UA"/>
        </w:rPr>
        <w:t xml:space="preserve"> поз. ніг.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27. Методика виконання вистукування прямого та зворотного за ІІІ вільною поз. ніг. </w:t>
      </w:r>
    </w:p>
    <w:p w:rsidR="004B5E23" w:rsidRDefault="004B5E23" w:rsidP="004B5E23">
      <w:pPr>
        <w:shd w:val="clear" w:color="auto" w:fill="FFFFFF"/>
        <w:ind w:left="360" w:hanging="349"/>
        <w:jc w:val="both"/>
        <w:rPr>
          <w:lang w:val="uk-UA"/>
        </w:rPr>
      </w:pPr>
      <w:r>
        <w:rPr>
          <w:lang w:val="uk-UA"/>
        </w:rPr>
        <w:t xml:space="preserve">28. Методика виконання </w:t>
      </w:r>
      <w:r>
        <w:rPr>
          <w:lang w:val="en-US"/>
        </w:rPr>
        <w:t>battement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fondu</w:t>
      </w:r>
      <w:proofErr w:type="spellEnd"/>
      <w:r>
        <w:rPr>
          <w:lang w:val="uk-UA"/>
        </w:rPr>
        <w:t xml:space="preserve"> з перегинанням тулуба. 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29. Витоки білоруських танців.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30. Образність білоруської народної хореографії.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31. Характеристика традиційних білоруських танців.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32. Особливості лексики танцювального мистецтва Білорусії.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33. Характеристика особливостей костюму у білоруських танцях.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34. Характеристика побутових танців Білорусії.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35. Місце і роль в національній культурі Білорусії обрядових танців.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36. Традиційність білоруського хороводного фольклору.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37. Особливості положень рук в сольних, парних та масових білоруських танцях.</w:t>
      </w:r>
    </w:p>
    <w:p w:rsidR="004B5E23" w:rsidRDefault="004B5E23" w:rsidP="004B5E23">
      <w:pPr>
        <w:rPr>
          <w:lang w:val="uk-UA"/>
        </w:rPr>
      </w:pPr>
      <w:r>
        <w:rPr>
          <w:lang w:val="uk-UA"/>
        </w:rPr>
        <w:t>38. Історія розвитку танцювального мистецтва Білорусії.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 xml:space="preserve">39. Різновиди стрибків, підскоків, зіскоків, </w:t>
      </w:r>
      <w:proofErr w:type="spellStart"/>
      <w:r>
        <w:rPr>
          <w:lang w:val="uk-UA"/>
        </w:rPr>
        <w:t>присюдів</w:t>
      </w:r>
      <w:proofErr w:type="spellEnd"/>
      <w:r>
        <w:rPr>
          <w:lang w:val="uk-UA"/>
        </w:rPr>
        <w:t xml:space="preserve"> у лексиці білоруських танців.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40. Характеристика рухів білоруського танцю «</w:t>
      </w:r>
      <w:proofErr w:type="spellStart"/>
      <w:r>
        <w:rPr>
          <w:lang w:val="uk-UA"/>
        </w:rPr>
        <w:t>Крутуха</w:t>
      </w:r>
      <w:proofErr w:type="spellEnd"/>
      <w:r>
        <w:rPr>
          <w:lang w:val="uk-UA"/>
        </w:rPr>
        <w:t>» - лексичні особливості, манера, стиль виконання.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41. Характеристика рухів білоруського танцю «Веселуха» - лексичні особливості, манера, стиль виконання.</w:t>
      </w:r>
    </w:p>
    <w:p w:rsidR="004B5E23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42. Характеристика рухів білоруського танцю «</w:t>
      </w:r>
      <w:proofErr w:type="spellStart"/>
      <w:r>
        <w:rPr>
          <w:lang w:val="uk-UA"/>
        </w:rPr>
        <w:t>Лявоніха</w:t>
      </w:r>
      <w:proofErr w:type="spellEnd"/>
      <w:r>
        <w:rPr>
          <w:lang w:val="uk-UA"/>
        </w:rPr>
        <w:t>» - лексичні особливості, манера, стиль виконання.</w:t>
      </w:r>
    </w:p>
    <w:p w:rsidR="00D87EC2" w:rsidRDefault="004B5E23" w:rsidP="004B5E23">
      <w:pPr>
        <w:ind w:left="360" w:hanging="360"/>
        <w:rPr>
          <w:lang w:val="uk-UA"/>
        </w:rPr>
      </w:pPr>
      <w:r>
        <w:rPr>
          <w:lang w:val="uk-UA"/>
        </w:rPr>
        <w:t>43. Характеристика рухів білоруського танцю «Бульба» - лексичні особливості, манера, стиль виконання.</w:t>
      </w:r>
    </w:p>
    <w:p w:rsidR="00013296" w:rsidRPr="00013296" w:rsidRDefault="00013296" w:rsidP="00013296">
      <w:pPr>
        <w:spacing w:line="360" w:lineRule="auto"/>
        <w:jc w:val="center"/>
        <w:rPr>
          <w:b/>
          <w:lang w:val="uk-UA"/>
        </w:rPr>
      </w:pPr>
      <w:r w:rsidRPr="00013296">
        <w:rPr>
          <w:b/>
          <w:lang w:val="uk-UA"/>
        </w:rPr>
        <w:lastRenderedPageBreak/>
        <w:t>Питання до екзаменів з дисципліни «Основи народносценічного танцю» І семестр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1. Методика виконання позицій рук, ніг (п’ять прямих (класичних), п’ять паралельних та дві зворотні), положень голови.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>2. Методика виконання перегинання тулуба, переведення ніг з позиції в позицію, р</w:t>
      </w:r>
      <w:r w:rsidRPr="00013296">
        <w:rPr>
          <w:lang w:val="en-US"/>
        </w:rPr>
        <w:t>reparation</w:t>
      </w:r>
      <w:r w:rsidRPr="00013296">
        <w:rPr>
          <w:lang w:val="uk-UA"/>
        </w:rPr>
        <w:t xml:space="preserve"> до виконання вправ. 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3. Методика виконання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 xml:space="preserve"> (напівприсідання та глибоке присідання) </w:t>
      </w:r>
      <w:r w:rsidRPr="00013296">
        <w:rPr>
          <w:lang w:val="en-US"/>
        </w:rPr>
        <w:t>legato</w:t>
      </w:r>
      <w:r w:rsidRPr="00013296">
        <w:rPr>
          <w:lang w:val="uk-UA"/>
        </w:rPr>
        <w:t xml:space="preserve">  та </w:t>
      </w:r>
      <w:r w:rsidRPr="00013296">
        <w:rPr>
          <w:lang w:val="en-US"/>
        </w:rPr>
        <w:t>staccato</w:t>
      </w:r>
      <w:r w:rsidRPr="00013296">
        <w:rPr>
          <w:lang w:val="uk-UA"/>
        </w:rPr>
        <w:t xml:space="preserve"> за усіма позиціями ніг.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4.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1(ковзання носком по підлозі з виштовхуванням п’ятки опорної ноги).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>5. Методика виконання В</w:t>
      </w:r>
      <w:proofErr w:type="spellStart"/>
      <w:r w:rsidRPr="00013296">
        <w:rPr>
          <w:lang w:val="en-US"/>
        </w:rPr>
        <w:t>attement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4 (виведення ступні вперед і переведення її з носка на п’ятку та з п’ятки на носок) на рівній нозі.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>6. Методика виконання В</w:t>
      </w:r>
      <w:proofErr w:type="spellStart"/>
      <w:r w:rsidRPr="00013296">
        <w:rPr>
          <w:lang w:val="en-US"/>
        </w:rPr>
        <w:t>attement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4 (виведення ступні вперед і переведення її з носка на п’ятку та з п’ятки на носок) з роботою опорної п’ятки.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>7. Методика виконання В</w:t>
      </w:r>
      <w:proofErr w:type="spellStart"/>
      <w:r w:rsidRPr="00013296">
        <w:rPr>
          <w:lang w:val="en-US"/>
        </w:rPr>
        <w:t>attement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4 (виведення ступні вперед і переведення її з носка на п’ятку та з п’ятки на носок) на </w:t>
      </w:r>
      <w:r w:rsidRPr="00013296">
        <w:rPr>
          <w:lang w:val="en-US"/>
        </w:rPr>
        <w:t>demi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>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8. Методика виконання 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jambe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par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terre</w:t>
      </w:r>
      <w:proofErr w:type="spellEnd"/>
      <w:r w:rsidRPr="00013296">
        <w:rPr>
          <w:lang w:val="uk-UA"/>
        </w:rPr>
        <w:t xml:space="preserve"> (</w:t>
      </w:r>
      <w:proofErr w:type="spellStart"/>
      <w:r w:rsidRPr="00013296">
        <w:rPr>
          <w:lang w:val="uk-UA"/>
        </w:rPr>
        <w:t>колообертального</w:t>
      </w:r>
      <w:proofErr w:type="spellEnd"/>
      <w:r w:rsidRPr="00013296">
        <w:rPr>
          <w:lang w:val="uk-UA"/>
        </w:rPr>
        <w:t xml:space="preserve"> руху носком робочої ноги по підлозі) на рівній нозі.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9. Методика виконання 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jambe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par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terre</w:t>
      </w:r>
      <w:proofErr w:type="spellEnd"/>
      <w:r w:rsidRPr="00013296">
        <w:rPr>
          <w:lang w:val="uk-UA"/>
        </w:rPr>
        <w:t xml:space="preserve"> (</w:t>
      </w:r>
      <w:proofErr w:type="spellStart"/>
      <w:r w:rsidRPr="00013296">
        <w:rPr>
          <w:lang w:val="uk-UA"/>
        </w:rPr>
        <w:t>колообертального</w:t>
      </w:r>
      <w:proofErr w:type="spellEnd"/>
      <w:r w:rsidRPr="00013296">
        <w:rPr>
          <w:lang w:val="uk-UA"/>
        </w:rPr>
        <w:t xml:space="preserve"> руху носком робочої ноги по підлозі) на </w:t>
      </w:r>
      <w:r w:rsidRPr="00013296">
        <w:rPr>
          <w:lang w:val="en-US"/>
        </w:rPr>
        <w:t>demi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 xml:space="preserve">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10. Методика виконання 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pied</w:t>
      </w:r>
      <w:r w:rsidRPr="00013296">
        <w:rPr>
          <w:lang w:val="uk-UA"/>
        </w:rPr>
        <w:t xml:space="preserve"> (</w:t>
      </w:r>
      <w:proofErr w:type="spellStart"/>
      <w:r w:rsidRPr="00013296">
        <w:rPr>
          <w:lang w:val="uk-UA"/>
        </w:rPr>
        <w:t>колообертання</w:t>
      </w:r>
      <w:proofErr w:type="spellEnd"/>
      <w:r w:rsidRPr="00013296">
        <w:rPr>
          <w:lang w:val="uk-UA"/>
        </w:rPr>
        <w:t xml:space="preserve"> п’ятки робочої ноги по підлозі) на рівній нозі.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11. Методика виконання 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pied</w:t>
      </w:r>
      <w:r w:rsidRPr="00013296">
        <w:rPr>
          <w:lang w:val="uk-UA"/>
        </w:rPr>
        <w:t xml:space="preserve"> (</w:t>
      </w:r>
      <w:proofErr w:type="spellStart"/>
      <w:r w:rsidRPr="00013296">
        <w:rPr>
          <w:lang w:val="uk-UA"/>
        </w:rPr>
        <w:t>колообертання</w:t>
      </w:r>
      <w:proofErr w:type="spellEnd"/>
      <w:r w:rsidRPr="00013296">
        <w:rPr>
          <w:lang w:val="uk-UA"/>
        </w:rPr>
        <w:t xml:space="preserve"> п’ятки робочої ноги по підлозі) на </w:t>
      </w:r>
      <w:r w:rsidRPr="00013296">
        <w:rPr>
          <w:lang w:val="en-US"/>
        </w:rPr>
        <w:t>demi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>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12. Методика виконання 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jambe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par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terre</w:t>
      </w:r>
      <w:proofErr w:type="spellEnd"/>
      <w:r w:rsidRPr="00013296">
        <w:rPr>
          <w:lang w:val="uk-UA"/>
        </w:rPr>
        <w:t xml:space="preserve"> на 45° на рівній (</w:t>
      </w:r>
      <w:proofErr w:type="spellStart"/>
      <w:r w:rsidRPr="00013296">
        <w:rPr>
          <w:lang w:val="uk-UA"/>
        </w:rPr>
        <w:t>колообертальний</w:t>
      </w:r>
      <w:proofErr w:type="spellEnd"/>
      <w:r w:rsidRPr="00013296">
        <w:rPr>
          <w:lang w:val="uk-UA"/>
        </w:rPr>
        <w:t xml:space="preserve"> рух робочої ноги у повітрі).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13. Методика виконання 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jambe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par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terre</w:t>
      </w:r>
      <w:proofErr w:type="spellEnd"/>
      <w:r w:rsidRPr="00013296">
        <w:rPr>
          <w:lang w:val="uk-UA"/>
        </w:rPr>
        <w:t xml:space="preserve"> на 45° на </w:t>
      </w:r>
      <w:r w:rsidRPr="00013296">
        <w:rPr>
          <w:lang w:val="en-US"/>
        </w:rPr>
        <w:t>demi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 xml:space="preserve"> (</w:t>
      </w:r>
      <w:proofErr w:type="spellStart"/>
      <w:r w:rsidRPr="00013296">
        <w:rPr>
          <w:lang w:val="uk-UA"/>
        </w:rPr>
        <w:t>колообертальний</w:t>
      </w:r>
      <w:proofErr w:type="spellEnd"/>
      <w:r w:rsidRPr="00013296">
        <w:rPr>
          <w:lang w:val="uk-UA"/>
        </w:rPr>
        <w:t xml:space="preserve"> рух робочої ноги у повітрі).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14. Методика виконання «Вісімки» в обох напрямках.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15. Методика виконання </w:t>
      </w:r>
      <w:r w:rsidRPr="00013296">
        <w:rPr>
          <w:lang w:val="en-US"/>
        </w:rPr>
        <w:t>pas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tortill</w:t>
      </w:r>
      <w:proofErr w:type="spellEnd"/>
      <w:r w:rsidRPr="00013296">
        <w:rPr>
          <w:lang w:val="uk-UA"/>
        </w:rPr>
        <w:t>е (повертання ступні з виворітного у не виворітне положення): одинарна «змійка».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16. Методика виконання </w:t>
      </w:r>
      <w:r w:rsidRPr="00013296">
        <w:rPr>
          <w:lang w:val="en-US"/>
        </w:rPr>
        <w:t>pas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tortill</w:t>
      </w:r>
      <w:proofErr w:type="spellEnd"/>
      <w:r w:rsidRPr="00013296">
        <w:rPr>
          <w:lang w:val="uk-UA"/>
        </w:rPr>
        <w:t>е (повертання ступні з виворітного у не виворітне положення): подвійна «змійка».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17. Методика виконання </w:t>
      </w:r>
      <w:r w:rsidRPr="00013296">
        <w:rPr>
          <w:lang w:val="en-US"/>
        </w:rPr>
        <w:t>pas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tortill</w:t>
      </w:r>
      <w:proofErr w:type="spellEnd"/>
      <w:r w:rsidRPr="00013296">
        <w:rPr>
          <w:lang w:val="uk-UA"/>
        </w:rPr>
        <w:t xml:space="preserve">е (повертання ступні з виворітного у не виворітне положення): </w:t>
      </w:r>
      <w:r w:rsidRPr="00013296">
        <w:rPr>
          <w:lang w:val="en-US"/>
        </w:rPr>
        <w:t>pas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tortill</w:t>
      </w:r>
      <w:proofErr w:type="spellEnd"/>
      <w:r w:rsidRPr="00013296">
        <w:rPr>
          <w:lang w:val="uk-UA"/>
        </w:rPr>
        <w:t xml:space="preserve">е з акцентованим одинарним ударом робочою ступнею.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18.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2 (ковзання </w:t>
      </w:r>
      <w:proofErr w:type="spellStart"/>
      <w:r w:rsidRPr="00013296">
        <w:rPr>
          <w:lang w:val="uk-UA"/>
        </w:rPr>
        <w:t>півпальцями</w:t>
      </w:r>
      <w:proofErr w:type="spellEnd"/>
      <w:r w:rsidRPr="00013296">
        <w:rPr>
          <w:lang w:val="uk-UA"/>
        </w:rPr>
        <w:t xml:space="preserve"> по підлозі вбік з поворотом ступні).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19.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 xml:space="preserve"> (маленькі кидки).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20.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pique</w:t>
      </w:r>
      <w:r w:rsidRPr="00013296">
        <w:rPr>
          <w:lang w:val="uk-UA"/>
        </w:rPr>
        <w:t xml:space="preserve">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21. Методика виконання наскрізних кидків.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22.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3 (винесення робочої ноги на п’ятку з акцентом п’ятки опорної ноги).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23.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5 (винесення ноги вбік на п’ятку та перенесення з носка знову на п’ятку).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24.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fondu</w:t>
      </w:r>
      <w:proofErr w:type="spellEnd"/>
      <w:r w:rsidRPr="00013296">
        <w:rPr>
          <w:lang w:val="uk-UA"/>
        </w:rPr>
        <w:t xml:space="preserve">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25. Методика виконання «штопора» за </w:t>
      </w:r>
      <w:r w:rsidRPr="00013296">
        <w:rPr>
          <w:lang w:val="en-US"/>
        </w:rPr>
        <w:t>VI</w:t>
      </w:r>
      <w:r w:rsidRPr="00013296">
        <w:rPr>
          <w:lang w:val="uk-UA"/>
        </w:rPr>
        <w:t xml:space="preserve"> поз. ніг.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26. Методика виконання «штопора» з ногою на </w:t>
      </w:r>
      <w:proofErr w:type="spellStart"/>
      <w:r w:rsidRPr="00013296">
        <w:rPr>
          <w:lang w:val="en-US"/>
        </w:rPr>
        <w:t>sur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le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cou</w:t>
      </w:r>
      <w:proofErr w:type="spellEnd"/>
      <w:r w:rsidRPr="00013296">
        <w:rPr>
          <w:lang w:val="uk-UA"/>
        </w:rPr>
        <w:t>-</w:t>
      </w:r>
      <w:r w:rsidRPr="00013296">
        <w:rPr>
          <w:lang w:val="en-US"/>
        </w:rPr>
        <w:t>de</w:t>
      </w:r>
      <w:r w:rsidRPr="00013296">
        <w:rPr>
          <w:lang w:val="uk-UA"/>
        </w:rPr>
        <w:t>-</w:t>
      </w:r>
      <w:r w:rsidRPr="00013296">
        <w:rPr>
          <w:lang w:val="en-US"/>
        </w:rPr>
        <w:t>pied</w:t>
      </w:r>
      <w:r w:rsidRPr="00013296">
        <w:rPr>
          <w:lang w:val="uk-UA"/>
        </w:rPr>
        <w:t xml:space="preserve">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27. Методика виконання підготовки до вірьовочки.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>28. Методика виконання вірьовочки: з чергуванням виворітного і не виворітного положень колін на рівних ногах.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29. Методика виконання вірьовочки: з чергуванням виворітного і не виворітного положень колін на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>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30. Методика виконання середнього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на рівній нозі.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lastRenderedPageBreak/>
        <w:t xml:space="preserve">31. Методика виконання середнього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на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>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32. Методика виконання середнього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зі стрибком.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 xml:space="preserve">33.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6 (п’яткова вправа з мазком подушечкою ступні по підлозі).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lang w:val="uk-UA"/>
        </w:rPr>
      </w:pPr>
      <w:r w:rsidRPr="00013296">
        <w:rPr>
          <w:lang w:val="uk-UA"/>
        </w:rPr>
        <w:t>34. Методика виконання В</w:t>
      </w:r>
      <w:proofErr w:type="spellStart"/>
      <w:r w:rsidRPr="00013296">
        <w:rPr>
          <w:lang w:val="en-US"/>
        </w:rPr>
        <w:t>attement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7 (винесення робочої ноги на п’ятку з наступним переступанням на обох ногах).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outlineLvl w:val="0"/>
        <w:rPr>
          <w:lang w:val="uk-UA"/>
        </w:rPr>
      </w:pPr>
      <w:r w:rsidRPr="00013296">
        <w:rPr>
          <w:lang w:val="uk-UA"/>
        </w:rPr>
        <w:t>35.</w:t>
      </w:r>
      <w:r w:rsidRPr="00013296">
        <w:rPr>
          <w:lang w:val="uk-UA"/>
        </w:rPr>
        <w:tab/>
        <w:t xml:space="preserve">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developpe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legato</w:t>
      </w:r>
      <w:r w:rsidRPr="00013296">
        <w:rPr>
          <w:lang w:val="uk-UA"/>
        </w:rPr>
        <w:t xml:space="preserve"> (м’яке відкривання ноги на 90°) на рівній нозі.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outlineLvl w:val="0"/>
        <w:rPr>
          <w:b/>
          <w:bCs/>
          <w:color w:val="3A3A3A"/>
          <w:spacing w:val="-2"/>
          <w:lang w:val="uk-UA"/>
        </w:rPr>
      </w:pPr>
      <w:r w:rsidRPr="00013296">
        <w:rPr>
          <w:lang w:val="uk-UA"/>
        </w:rPr>
        <w:t>36. Методика виконання В</w:t>
      </w:r>
      <w:proofErr w:type="spellStart"/>
      <w:r w:rsidRPr="00013296">
        <w:rPr>
          <w:lang w:val="en-US"/>
        </w:rPr>
        <w:t>attement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developpe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staccato</w:t>
      </w:r>
      <w:r w:rsidRPr="00013296">
        <w:rPr>
          <w:lang w:val="uk-UA"/>
        </w:rPr>
        <w:t xml:space="preserve"> (різке відкривання ноги на 90°) на рівній нозі.  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outlineLvl w:val="0"/>
        <w:rPr>
          <w:lang w:val="uk-UA"/>
        </w:rPr>
      </w:pPr>
      <w:r w:rsidRPr="00013296">
        <w:rPr>
          <w:lang w:val="uk-UA"/>
        </w:rPr>
        <w:t xml:space="preserve">37. Методика виконання </w:t>
      </w:r>
      <w:r w:rsidRPr="00013296">
        <w:rPr>
          <w:lang w:val="en-US"/>
        </w:rPr>
        <w:t>grand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 xml:space="preserve"> (великі кидки). 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outlineLvl w:val="0"/>
        <w:rPr>
          <w:b/>
          <w:bCs/>
          <w:color w:val="3A3A3A"/>
          <w:spacing w:val="-2"/>
          <w:lang w:val="uk-UA"/>
        </w:rPr>
      </w:pPr>
      <w:r w:rsidRPr="00013296">
        <w:rPr>
          <w:lang w:val="uk-UA"/>
        </w:rPr>
        <w:t xml:space="preserve">38. Методика виконання </w:t>
      </w:r>
      <w:r w:rsidRPr="00013296">
        <w:rPr>
          <w:lang w:val="en-US"/>
        </w:rPr>
        <w:t>Grand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tombe</w:t>
      </w:r>
      <w:proofErr w:type="spellEnd"/>
      <w:r w:rsidRPr="00013296">
        <w:rPr>
          <w:lang w:val="uk-UA"/>
        </w:rPr>
        <w:t xml:space="preserve">  без просування (великі кидки з підбивкою). 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outlineLvl w:val="0"/>
        <w:rPr>
          <w:bCs/>
          <w:spacing w:val="-2"/>
          <w:lang w:val="uk-UA"/>
        </w:rPr>
      </w:pPr>
      <w:r w:rsidRPr="00013296">
        <w:rPr>
          <w:lang w:val="uk-UA"/>
        </w:rPr>
        <w:t xml:space="preserve">39. </w:t>
      </w:r>
      <w:r w:rsidRPr="00013296">
        <w:rPr>
          <w:bCs/>
          <w:spacing w:val="-2"/>
          <w:lang w:val="uk-UA"/>
        </w:rPr>
        <w:t xml:space="preserve">Методика виконання </w:t>
      </w:r>
      <w:proofErr w:type="spellStart"/>
      <w:r w:rsidRPr="00013296">
        <w:rPr>
          <w:bCs/>
          <w:spacing w:val="-2"/>
          <w:lang w:val="en-US"/>
        </w:rPr>
        <w:t>plie</w:t>
      </w:r>
      <w:proofErr w:type="spellEnd"/>
      <w:r w:rsidRPr="00013296">
        <w:rPr>
          <w:bCs/>
          <w:spacing w:val="-2"/>
          <w:lang w:val="uk-UA"/>
        </w:rPr>
        <w:t xml:space="preserve"> </w:t>
      </w:r>
      <w:r w:rsidRPr="00013296">
        <w:rPr>
          <w:bCs/>
          <w:spacing w:val="-2"/>
          <w:lang w:val="en-US"/>
        </w:rPr>
        <w:t>legato</w:t>
      </w:r>
      <w:r w:rsidRPr="00013296">
        <w:rPr>
          <w:bCs/>
          <w:spacing w:val="-2"/>
          <w:lang w:val="uk-UA"/>
        </w:rPr>
        <w:t xml:space="preserve">, </w:t>
      </w:r>
      <w:r w:rsidRPr="00013296">
        <w:rPr>
          <w:bCs/>
          <w:spacing w:val="-2"/>
          <w:lang w:val="en-US"/>
        </w:rPr>
        <w:t>staccato</w:t>
      </w:r>
      <w:r w:rsidRPr="00013296">
        <w:rPr>
          <w:bCs/>
          <w:spacing w:val="-2"/>
          <w:lang w:val="uk-UA"/>
        </w:rPr>
        <w:t xml:space="preserve"> починаючи з пів пальців.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outlineLvl w:val="0"/>
        <w:rPr>
          <w:bCs/>
          <w:spacing w:val="-2"/>
          <w:lang w:val="uk-UA"/>
        </w:rPr>
      </w:pPr>
      <w:r w:rsidRPr="00013296">
        <w:rPr>
          <w:bCs/>
          <w:spacing w:val="-2"/>
          <w:lang w:val="uk-UA"/>
        </w:rPr>
        <w:t xml:space="preserve">40. Методика виконання </w:t>
      </w:r>
      <w:proofErr w:type="spellStart"/>
      <w:r w:rsidRPr="00013296">
        <w:rPr>
          <w:bCs/>
          <w:spacing w:val="-2"/>
          <w:lang w:val="en-US"/>
        </w:rPr>
        <w:t>plie</w:t>
      </w:r>
      <w:proofErr w:type="spellEnd"/>
      <w:r w:rsidRPr="00013296">
        <w:rPr>
          <w:bCs/>
          <w:spacing w:val="-2"/>
          <w:lang w:val="uk-UA"/>
        </w:rPr>
        <w:t xml:space="preserve"> </w:t>
      </w:r>
      <w:r w:rsidRPr="00013296">
        <w:rPr>
          <w:bCs/>
          <w:spacing w:val="-2"/>
          <w:lang w:val="en-US"/>
        </w:rPr>
        <w:t>legato</w:t>
      </w:r>
      <w:r w:rsidRPr="00013296">
        <w:rPr>
          <w:bCs/>
          <w:spacing w:val="-2"/>
          <w:lang w:val="uk-UA"/>
        </w:rPr>
        <w:t xml:space="preserve">, </w:t>
      </w:r>
      <w:r w:rsidRPr="00013296">
        <w:rPr>
          <w:bCs/>
          <w:spacing w:val="-2"/>
          <w:lang w:val="en-US"/>
        </w:rPr>
        <w:t>staccato</w:t>
      </w:r>
      <w:r w:rsidRPr="00013296">
        <w:rPr>
          <w:bCs/>
          <w:spacing w:val="-2"/>
          <w:lang w:val="uk-UA"/>
        </w:rPr>
        <w:t xml:space="preserve"> з розвертанням колін та стегон.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outlineLvl w:val="0"/>
        <w:rPr>
          <w:bCs/>
          <w:spacing w:val="-2"/>
          <w:lang w:val="uk-UA"/>
        </w:rPr>
      </w:pPr>
      <w:r w:rsidRPr="00013296">
        <w:rPr>
          <w:bCs/>
          <w:spacing w:val="-2"/>
          <w:lang w:val="uk-UA"/>
        </w:rPr>
        <w:t xml:space="preserve">41. Методика виконання </w:t>
      </w:r>
      <w:proofErr w:type="spellStart"/>
      <w:r w:rsidRPr="00013296">
        <w:rPr>
          <w:bCs/>
          <w:spacing w:val="-2"/>
          <w:lang w:val="en-US"/>
        </w:rPr>
        <w:t>plie</w:t>
      </w:r>
      <w:proofErr w:type="spellEnd"/>
      <w:r w:rsidRPr="00013296">
        <w:rPr>
          <w:bCs/>
          <w:spacing w:val="-2"/>
          <w:lang w:val="uk-UA"/>
        </w:rPr>
        <w:t xml:space="preserve"> </w:t>
      </w:r>
      <w:r w:rsidRPr="00013296">
        <w:rPr>
          <w:bCs/>
          <w:spacing w:val="-2"/>
          <w:lang w:val="en-US"/>
        </w:rPr>
        <w:t>legato</w:t>
      </w:r>
      <w:r w:rsidRPr="00013296">
        <w:rPr>
          <w:bCs/>
          <w:spacing w:val="-2"/>
          <w:lang w:val="uk-UA"/>
        </w:rPr>
        <w:t xml:space="preserve">, </w:t>
      </w:r>
      <w:r w:rsidRPr="00013296">
        <w:rPr>
          <w:bCs/>
          <w:spacing w:val="-2"/>
          <w:lang w:val="en-US"/>
        </w:rPr>
        <w:t>staccato</w:t>
      </w:r>
      <w:r w:rsidRPr="00013296">
        <w:rPr>
          <w:bCs/>
          <w:spacing w:val="-2"/>
          <w:lang w:val="uk-UA"/>
        </w:rPr>
        <w:t xml:space="preserve"> з перегином тулуба (у грудному відділі).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outlineLvl w:val="0"/>
        <w:rPr>
          <w:bCs/>
          <w:spacing w:val="-2"/>
          <w:lang w:val="uk-UA"/>
        </w:rPr>
      </w:pPr>
      <w:r w:rsidRPr="00013296">
        <w:rPr>
          <w:lang w:val="uk-UA"/>
        </w:rPr>
        <w:t>42.</w:t>
      </w:r>
      <w:r w:rsidRPr="00013296">
        <w:rPr>
          <w:b/>
          <w:bCs/>
          <w:color w:val="3A3A3A"/>
          <w:spacing w:val="-2"/>
          <w:lang w:val="uk-UA"/>
        </w:rPr>
        <w:t xml:space="preserve"> </w:t>
      </w:r>
      <w:r w:rsidRPr="00013296">
        <w:rPr>
          <w:bCs/>
          <w:spacing w:val="-2"/>
          <w:lang w:val="uk-UA"/>
        </w:rPr>
        <w:t xml:space="preserve">Методика виконання </w:t>
      </w:r>
      <w:r w:rsidRPr="00013296">
        <w:rPr>
          <w:bCs/>
          <w:spacing w:val="-2"/>
          <w:lang w:val="en-US"/>
        </w:rPr>
        <w:t>battement</w:t>
      </w:r>
      <w:r w:rsidRPr="00013296">
        <w:rPr>
          <w:bCs/>
          <w:spacing w:val="-2"/>
          <w:lang w:val="uk-UA"/>
        </w:rPr>
        <w:t xml:space="preserve"> </w:t>
      </w:r>
      <w:proofErr w:type="spellStart"/>
      <w:r w:rsidRPr="00013296">
        <w:rPr>
          <w:bCs/>
          <w:spacing w:val="-2"/>
          <w:lang w:val="en-US"/>
        </w:rPr>
        <w:t>tendu</w:t>
      </w:r>
      <w:proofErr w:type="spellEnd"/>
      <w:r w:rsidRPr="00013296">
        <w:rPr>
          <w:bCs/>
          <w:spacing w:val="-2"/>
          <w:lang w:val="uk-UA"/>
        </w:rPr>
        <w:t xml:space="preserve"> </w:t>
      </w:r>
      <w:proofErr w:type="spellStart"/>
      <w:r w:rsidRPr="00013296">
        <w:rPr>
          <w:bCs/>
          <w:spacing w:val="-2"/>
          <w:lang w:val="en-US"/>
        </w:rPr>
        <w:t>jete</w:t>
      </w:r>
      <w:proofErr w:type="spellEnd"/>
      <w:r w:rsidRPr="00013296">
        <w:rPr>
          <w:bCs/>
          <w:spacing w:val="-2"/>
          <w:lang w:val="uk-UA"/>
        </w:rPr>
        <w:t xml:space="preserve"> (маленькі кидки) з роботою опорної п’ятки та на </w:t>
      </w:r>
      <w:proofErr w:type="spellStart"/>
      <w:r w:rsidRPr="00013296">
        <w:rPr>
          <w:bCs/>
          <w:spacing w:val="-2"/>
          <w:lang w:val="en-US"/>
        </w:rPr>
        <w:t>plie</w:t>
      </w:r>
      <w:proofErr w:type="spellEnd"/>
      <w:r w:rsidRPr="00013296">
        <w:rPr>
          <w:bCs/>
          <w:spacing w:val="-2"/>
          <w:lang w:val="uk-UA"/>
        </w:rPr>
        <w:t>.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43. Методика виконання </w:t>
      </w:r>
      <w:r w:rsidRPr="00013296">
        <w:rPr>
          <w:lang w:val="en-US"/>
        </w:rPr>
        <w:t>flic</w:t>
      </w:r>
      <w:r w:rsidRPr="00013296">
        <w:rPr>
          <w:lang w:val="uk-UA"/>
        </w:rPr>
        <w:t>-</w:t>
      </w:r>
      <w:proofErr w:type="spellStart"/>
      <w:r w:rsidRPr="00013296">
        <w:rPr>
          <w:lang w:val="en-US"/>
        </w:rPr>
        <w:t>flac</w:t>
      </w:r>
      <w:proofErr w:type="spellEnd"/>
      <w:r w:rsidRPr="00013296">
        <w:rPr>
          <w:lang w:val="uk-UA"/>
        </w:rPr>
        <w:t xml:space="preserve"> з переступанням.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44. Методика виконання </w:t>
      </w:r>
      <w:r w:rsidRPr="00013296">
        <w:rPr>
          <w:lang w:val="en-US"/>
        </w:rPr>
        <w:t>Flic</w:t>
      </w:r>
      <w:r w:rsidRPr="00013296">
        <w:rPr>
          <w:lang w:val="uk-UA"/>
        </w:rPr>
        <w:t>-</w:t>
      </w:r>
      <w:proofErr w:type="spellStart"/>
      <w:r w:rsidRPr="00013296">
        <w:rPr>
          <w:lang w:val="en-US"/>
        </w:rPr>
        <w:t>flac</w:t>
      </w:r>
      <w:proofErr w:type="spellEnd"/>
      <w:r w:rsidRPr="00013296">
        <w:rPr>
          <w:lang w:val="uk-UA"/>
        </w:rPr>
        <w:t xml:space="preserve"> з розвертанням стегна.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45. Методика виконання «віяла» носком у підлогу.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46. Методика виконання «віяла» на 45°.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47. Методика виконання вірьовочки на </w:t>
      </w:r>
      <w:proofErr w:type="spellStart"/>
      <w:r w:rsidRPr="00013296">
        <w:rPr>
          <w:lang w:val="uk-UA"/>
        </w:rPr>
        <w:t>півпальцях</w:t>
      </w:r>
      <w:proofErr w:type="spellEnd"/>
      <w:r w:rsidRPr="00013296">
        <w:rPr>
          <w:lang w:val="uk-UA"/>
        </w:rPr>
        <w:t>: звичайна.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48. Методика виконання вірьовочки на </w:t>
      </w:r>
      <w:proofErr w:type="spellStart"/>
      <w:r w:rsidRPr="00013296">
        <w:rPr>
          <w:lang w:val="uk-UA"/>
        </w:rPr>
        <w:t>півпальцях</w:t>
      </w:r>
      <w:proofErr w:type="spellEnd"/>
      <w:r w:rsidRPr="00013296">
        <w:rPr>
          <w:lang w:val="uk-UA"/>
        </w:rPr>
        <w:t xml:space="preserve">: з заворотом та розворотом стегна.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>49. Методика виконання підготовки до дрібушок.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50.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developpe</w:t>
      </w:r>
      <w:proofErr w:type="spellEnd"/>
      <w:r w:rsidRPr="00013296">
        <w:rPr>
          <w:lang w:val="uk-UA"/>
        </w:rPr>
        <w:t xml:space="preserve"> на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 xml:space="preserve">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51. Методика виконання </w:t>
      </w:r>
      <w:r w:rsidRPr="00013296">
        <w:rPr>
          <w:lang w:val="en-US"/>
        </w:rPr>
        <w:t>grand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 xml:space="preserve"> з опусканням в коліно через </w:t>
      </w:r>
      <w:r w:rsidRPr="00013296">
        <w:rPr>
          <w:lang w:val="en-US"/>
        </w:rPr>
        <w:t>pass</w:t>
      </w:r>
      <w:r w:rsidRPr="00013296">
        <w:rPr>
          <w:lang w:val="uk-UA"/>
        </w:rPr>
        <w:t xml:space="preserve">é </w:t>
      </w:r>
      <w:r w:rsidRPr="00013296">
        <w:rPr>
          <w:lang w:val="en-US"/>
        </w:rPr>
        <w:t>par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terre</w:t>
      </w:r>
      <w:proofErr w:type="spellEnd"/>
      <w:r w:rsidRPr="00013296">
        <w:rPr>
          <w:lang w:val="uk-UA"/>
        </w:rPr>
        <w:t xml:space="preserve">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52. Методика виконання дрібного вистукування всією ступнею за шостою позицією. 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53. Витоки Прибалтійських танців (латиське, литовське, естонське танцювальне мистецтво).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54. Образність прибалтійської народної хореографії.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55. Характеристика традиційних прибалтійських танців.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56. Особливості лексики танцювального мистецтва Прибалтики.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57. Характеристика особливостей костюму у прибалтійських танцях.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58. Характеристика побутових танців Прибалтики.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59. Місце і роль в національній культурі Прибалтики обрядових танців.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60. Традиційність прибалтійського хороводного фольклору.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61. Особливості положень рук в сольних, парних та масових прибалтійських танцях.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62. Історія розвитку танцювального мистецтва Прибалтики.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 xml:space="preserve">63. Різновиди стрибків, підскоків, зіскоків, </w:t>
      </w:r>
      <w:proofErr w:type="spellStart"/>
      <w:r w:rsidRPr="00013296">
        <w:rPr>
          <w:lang w:val="uk-UA"/>
        </w:rPr>
        <w:t>присядів</w:t>
      </w:r>
      <w:proofErr w:type="spellEnd"/>
      <w:r w:rsidRPr="00013296">
        <w:rPr>
          <w:lang w:val="uk-UA"/>
        </w:rPr>
        <w:t xml:space="preserve"> у лексиці прибалтійських танців.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64. Характеристика рухів прибалтійського танцю «</w:t>
      </w:r>
      <w:proofErr w:type="spellStart"/>
      <w:r w:rsidRPr="00013296">
        <w:rPr>
          <w:lang w:val="uk-UA"/>
        </w:rPr>
        <w:t>Руцевеятис</w:t>
      </w:r>
      <w:proofErr w:type="spellEnd"/>
      <w:r w:rsidRPr="00013296">
        <w:rPr>
          <w:lang w:val="uk-UA"/>
        </w:rPr>
        <w:t>» - лексичні особливості, манера, стиль виконання.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65. Характеристика рухів прибалтійського танцю «</w:t>
      </w:r>
      <w:proofErr w:type="spellStart"/>
      <w:r w:rsidRPr="00013296">
        <w:rPr>
          <w:lang w:val="uk-UA"/>
        </w:rPr>
        <w:t>Ругучай</w:t>
      </w:r>
      <w:proofErr w:type="spellEnd"/>
      <w:r w:rsidRPr="00013296">
        <w:rPr>
          <w:lang w:val="uk-UA"/>
        </w:rPr>
        <w:t>» - лексичні особливості, манера, стиль виконання.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66. Характеристика рухів прибалтійського танцю «</w:t>
      </w:r>
      <w:proofErr w:type="spellStart"/>
      <w:r w:rsidRPr="00013296">
        <w:rPr>
          <w:lang w:val="uk-UA"/>
        </w:rPr>
        <w:t>Йоксу-полька</w:t>
      </w:r>
      <w:proofErr w:type="spellEnd"/>
      <w:r w:rsidRPr="00013296">
        <w:rPr>
          <w:lang w:val="uk-UA"/>
        </w:rPr>
        <w:t>» - лексичні особливості, манера, стиль виконання.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67. Характеристика рухів прибалтійського танцю «Льон» - лексичні особливості, манера, стиль виконання.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68. Створити елементарну комбінацію на присідання (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 xml:space="preserve">69. Створити елементарну комбінацію вправ на розвиток </w:t>
      </w:r>
      <w:proofErr w:type="spellStart"/>
      <w:r w:rsidRPr="00013296">
        <w:rPr>
          <w:lang w:val="uk-UA"/>
        </w:rPr>
        <w:t>гомілковоступневих</w:t>
      </w:r>
      <w:proofErr w:type="spellEnd"/>
      <w:r w:rsidRPr="00013296">
        <w:rPr>
          <w:lang w:val="uk-UA"/>
        </w:rPr>
        <w:t xml:space="preserve"> суглобів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№1 та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№4).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lastRenderedPageBreak/>
        <w:t xml:space="preserve">70. Створити елементарну комбінацію вправ на розвиток </w:t>
      </w:r>
      <w:proofErr w:type="spellStart"/>
      <w:r w:rsidRPr="00013296">
        <w:rPr>
          <w:lang w:val="uk-UA"/>
        </w:rPr>
        <w:t>гомілковоступневих</w:t>
      </w:r>
      <w:proofErr w:type="spellEnd"/>
      <w:r w:rsidRPr="00013296">
        <w:rPr>
          <w:lang w:val="uk-UA"/>
        </w:rPr>
        <w:t xml:space="preserve"> суглобів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№2).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71. Створите елементарну комбінацію маленьких кидків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 xml:space="preserve">72. Створити елементарну комбінацію каблучних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№3 та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№5).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73. Створити елементарну комбінацію колообертальних та обертальних рухів (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jambe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par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terre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74. Створити елементарну комбінацію колообертальних та обертальних вправ на м’яке відкривання ноги (</w:t>
      </w:r>
      <w:r w:rsidRPr="00013296">
        <w:rPr>
          <w:lang w:val="en-US"/>
        </w:rPr>
        <w:t>battement</w:t>
      </w:r>
      <w:r w:rsidRPr="00013296">
        <w:t xml:space="preserve"> </w:t>
      </w:r>
      <w:proofErr w:type="spellStart"/>
      <w:r w:rsidRPr="00013296">
        <w:rPr>
          <w:lang w:val="en-US"/>
        </w:rPr>
        <w:t>fondu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75. Створити елементарну комбінацію «Мотузочки».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76. Створити елементарну комбінацію з виконанням вправ вільною ступнею (</w:t>
      </w:r>
      <w:r w:rsidRPr="00013296">
        <w:rPr>
          <w:lang w:val="en-US"/>
        </w:rPr>
        <w:t>Flic</w:t>
      </w:r>
      <w:r w:rsidRPr="00013296">
        <w:t>-</w:t>
      </w:r>
      <w:proofErr w:type="spellStart"/>
      <w:r w:rsidRPr="00013296">
        <w:rPr>
          <w:lang w:val="en-US"/>
        </w:rPr>
        <w:t>flac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77. Створити елементарну комбінацію вправ на повертання ступні з виворітного у не виворітне положення (</w:t>
      </w:r>
      <w:r w:rsidRPr="00013296">
        <w:rPr>
          <w:lang w:val="en-US"/>
        </w:rPr>
        <w:t>pas</w:t>
      </w:r>
      <w:r w:rsidRPr="00013296">
        <w:t xml:space="preserve"> </w:t>
      </w:r>
      <w:proofErr w:type="spellStart"/>
      <w:r w:rsidRPr="00013296">
        <w:rPr>
          <w:lang w:val="en-US"/>
        </w:rPr>
        <w:t>tortille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78. Створити елементарну комбінацію на м’яке відкривання ноги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developpe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79. Створити елементарну комбінацію на великі кидкові рухи (</w:t>
      </w:r>
      <w:r w:rsidRPr="00013296">
        <w:rPr>
          <w:lang w:val="en-US"/>
        </w:rPr>
        <w:t>grand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</w:p>
    <w:p w:rsidR="00013296" w:rsidRPr="00013296" w:rsidRDefault="00013296" w:rsidP="00013296">
      <w:pPr>
        <w:spacing w:line="360" w:lineRule="auto"/>
        <w:ind w:left="360" w:hanging="360"/>
        <w:rPr>
          <w:lang w:val="uk-UA"/>
        </w:rPr>
      </w:pPr>
    </w:p>
    <w:p w:rsidR="00013296" w:rsidRPr="00013296" w:rsidRDefault="00013296" w:rsidP="00013296">
      <w:pPr>
        <w:spacing w:line="360" w:lineRule="auto"/>
        <w:ind w:left="360" w:hanging="360"/>
        <w:rPr>
          <w:lang w:val="uk-UA"/>
        </w:rPr>
      </w:pPr>
    </w:p>
    <w:p w:rsidR="00013296" w:rsidRPr="00013296" w:rsidRDefault="00013296" w:rsidP="00013296">
      <w:pPr>
        <w:jc w:val="center"/>
        <w:rPr>
          <w:b/>
          <w:lang w:val="uk-UA"/>
        </w:rPr>
      </w:pPr>
      <w:r w:rsidRPr="00013296">
        <w:rPr>
          <w:b/>
          <w:lang w:val="uk-UA"/>
        </w:rPr>
        <w:t xml:space="preserve">Питання до екзамену з дисципліни «Основи народносценічного танцю» </w:t>
      </w:r>
    </w:p>
    <w:p w:rsidR="00013296" w:rsidRPr="00013296" w:rsidRDefault="00013296" w:rsidP="00013296">
      <w:pPr>
        <w:jc w:val="center"/>
        <w:rPr>
          <w:b/>
          <w:lang w:val="uk-UA"/>
        </w:rPr>
      </w:pPr>
      <w:r w:rsidRPr="00013296">
        <w:rPr>
          <w:b/>
          <w:lang w:val="uk-UA"/>
        </w:rPr>
        <w:t>ІІ семестр</w:t>
      </w:r>
    </w:p>
    <w:p w:rsidR="00013296" w:rsidRPr="00013296" w:rsidRDefault="00013296" w:rsidP="00013296">
      <w:pPr>
        <w:shd w:val="clear" w:color="auto" w:fill="FFFFFF"/>
        <w:ind w:left="360" w:hanging="360"/>
        <w:rPr>
          <w:b/>
          <w:lang w:val="uk-UA"/>
        </w:rPr>
      </w:pPr>
      <w:r w:rsidRPr="00013296">
        <w:rPr>
          <w:bCs/>
          <w:color w:val="3A3A3A"/>
          <w:spacing w:val="-2"/>
          <w:lang w:val="uk-UA"/>
        </w:rPr>
        <w:t xml:space="preserve">1. </w:t>
      </w:r>
      <w:r w:rsidRPr="00013296">
        <w:rPr>
          <w:lang w:val="uk-UA"/>
        </w:rPr>
        <w:t>Методика виконання зіскоків на п’ятки.</w:t>
      </w:r>
    </w:p>
    <w:p w:rsidR="00013296" w:rsidRPr="00013296" w:rsidRDefault="00013296" w:rsidP="00013296">
      <w:pPr>
        <w:shd w:val="clear" w:color="auto" w:fill="FFFFFF"/>
        <w:spacing w:before="312"/>
        <w:ind w:left="360" w:hanging="350"/>
        <w:jc w:val="both"/>
        <w:rPr>
          <w:lang w:val="uk-UA"/>
        </w:rPr>
      </w:pPr>
      <w:r w:rsidRPr="00013296">
        <w:rPr>
          <w:lang w:val="uk-UA"/>
        </w:rPr>
        <w:t xml:space="preserve">2. Методика виконання переступань по черзі з п’яток на </w:t>
      </w:r>
      <w:proofErr w:type="spellStart"/>
      <w:r w:rsidRPr="00013296">
        <w:rPr>
          <w:lang w:val="uk-UA"/>
        </w:rPr>
        <w:t>півпальці</w:t>
      </w:r>
      <w:proofErr w:type="spellEnd"/>
      <w:r w:rsidRPr="00013296">
        <w:rPr>
          <w:lang w:val="uk-UA"/>
        </w:rPr>
        <w:t xml:space="preserve"> за шостою.</w:t>
      </w:r>
    </w:p>
    <w:p w:rsidR="00013296" w:rsidRPr="00013296" w:rsidRDefault="00013296" w:rsidP="00013296">
      <w:pPr>
        <w:shd w:val="clear" w:color="auto" w:fill="FFFFFF"/>
        <w:spacing w:before="312"/>
        <w:ind w:left="360" w:hanging="350"/>
        <w:jc w:val="both"/>
        <w:rPr>
          <w:lang w:val="uk-UA"/>
        </w:rPr>
      </w:pPr>
      <w:r w:rsidRPr="00013296">
        <w:rPr>
          <w:lang w:val="uk-UA"/>
        </w:rPr>
        <w:t xml:space="preserve">3. Методика виконання переступань по черзі з п’яток на </w:t>
      </w:r>
      <w:proofErr w:type="spellStart"/>
      <w:r w:rsidRPr="00013296">
        <w:rPr>
          <w:lang w:val="uk-UA"/>
        </w:rPr>
        <w:t>півпальці</w:t>
      </w:r>
      <w:proofErr w:type="spellEnd"/>
      <w:r w:rsidRPr="00013296">
        <w:rPr>
          <w:lang w:val="uk-UA"/>
        </w:rPr>
        <w:t xml:space="preserve"> за другою позицією.</w:t>
      </w:r>
    </w:p>
    <w:p w:rsidR="00013296" w:rsidRPr="00013296" w:rsidRDefault="00013296" w:rsidP="00013296">
      <w:pPr>
        <w:shd w:val="clear" w:color="auto" w:fill="FFFFFF"/>
        <w:spacing w:before="312"/>
        <w:ind w:left="360" w:hanging="350"/>
        <w:jc w:val="both"/>
        <w:rPr>
          <w:lang w:val="uk-UA"/>
        </w:rPr>
      </w:pPr>
      <w:r w:rsidRPr="00013296">
        <w:rPr>
          <w:lang w:val="uk-UA"/>
        </w:rPr>
        <w:t>4. Методика виконання «гойдалки» одинарної, подвійна і з чергуванням ніг.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bCs/>
          <w:color w:val="3A3A3A"/>
          <w:spacing w:val="-2"/>
          <w:lang w:val="uk-UA"/>
        </w:rPr>
        <w:t>5.</w:t>
      </w:r>
      <w:r w:rsidRPr="00013296">
        <w:rPr>
          <w:lang w:val="uk-UA"/>
        </w:rPr>
        <w:t xml:space="preserve"> Методика виконання повороту </w:t>
      </w:r>
      <w:proofErr w:type="spellStart"/>
      <w:r w:rsidRPr="00013296">
        <w:rPr>
          <w:lang w:val="en-US"/>
        </w:rPr>
        <w:t>soutenue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en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dehors</w:t>
      </w:r>
      <w:proofErr w:type="spellEnd"/>
      <w:r w:rsidRPr="00013296">
        <w:rPr>
          <w:lang w:val="uk-UA"/>
        </w:rPr>
        <w:t xml:space="preserve"> і </w:t>
      </w:r>
      <w:r w:rsidRPr="00013296">
        <w:rPr>
          <w:lang w:val="en-US"/>
        </w:rPr>
        <w:t>en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dedans</w:t>
      </w:r>
      <w:r w:rsidRPr="00013296">
        <w:rPr>
          <w:lang w:val="uk-UA"/>
        </w:rPr>
        <w:t xml:space="preserve"> на 180°.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6. Методика виконання повороту </w:t>
      </w:r>
      <w:proofErr w:type="spellStart"/>
      <w:r w:rsidRPr="00013296">
        <w:rPr>
          <w:lang w:val="en-US"/>
        </w:rPr>
        <w:t>soutenue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en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dehors</w:t>
      </w:r>
      <w:proofErr w:type="spellEnd"/>
      <w:r w:rsidRPr="00013296">
        <w:rPr>
          <w:lang w:val="uk-UA"/>
        </w:rPr>
        <w:t xml:space="preserve"> і </w:t>
      </w:r>
      <w:r w:rsidRPr="00013296">
        <w:rPr>
          <w:lang w:val="en-US"/>
        </w:rPr>
        <w:t>en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dedans</w:t>
      </w:r>
      <w:r w:rsidRPr="00013296">
        <w:rPr>
          <w:lang w:val="uk-UA"/>
        </w:rPr>
        <w:t xml:space="preserve"> на 360°.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bCs/>
          <w:color w:val="3A3A3A"/>
          <w:spacing w:val="-2"/>
          <w:lang w:val="uk-UA"/>
        </w:rPr>
        <w:t>7.</w:t>
      </w:r>
      <w:r w:rsidRPr="00013296">
        <w:rPr>
          <w:lang w:val="uk-UA"/>
        </w:rPr>
        <w:t xml:space="preserve"> Методика виконання 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jambe</w:t>
      </w:r>
      <w:proofErr w:type="spellEnd"/>
      <w:r w:rsidRPr="00013296">
        <w:rPr>
          <w:lang w:val="uk-UA"/>
        </w:rPr>
        <w:t xml:space="preserve"> з розвертанням опорної п’ятки.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bCs/>
          <w:color w:val="3A3A3A"/>
          <w:spacing w:val="-2"/>
          <w:lang w:val="uk-UA"/>
        </w:rPr>
      </w:pPr>
      <w:r w:rsidRPr="00013296">
        <w:rPr>
          <w:bCs/>
          <w:color w:val="3A3A3A"/>
          <w:spacing w:val="-2"/>
          <w:lang w:val="uk-UA"/>
        </w:rPr>
        <w:t>8.</w:t>
      </w:r>
      <w:r w:rsidRPr="00013296">
        <w:rPr>
          <w:lang w:val="uk-UA"/>
        </w:rPr>
        <w:t xml:space="preserve"> Методика виконання</w:t>
      </w:r>
      <w:r w:rsidRPr="00013296">
        <w:rPr>
          <w:bCs/>
          <w:color w:val="3A3A3A"/>
          <w:spacing w:val="-2"/>
          <w:lang w:val="uk-UA"/>
        </w:rPr>
        <w:t xml:space="preserve"> </w:t>
      </w:r>
      <w:r w:rsidRPr="00013296">
        <w:rPr>
          <w:bCs/>
          <w:color w:val="3A3A3A"/>
          <w:spacing w:val="-2"/>
          <w:lang w:val="en-US"/>
        </w:rPr>
        <w:t>flic</w:t>
      </w:r>
      <w:r w:rsidRPr="00013296">
        <w:rPr>
          <w:bCs/>
          <w:color w:val="3A3A3A"/>
          <w:spacing w:val="-2"/>
          <w:lang w:val="uk-UA"/>
        </w:rPr>
        <w:t>-</w:t>
      </w:r>
      <w:proofErr w:type="spellStart"/>
      <w:r w:rsidRPr="00013296">
        <w:rPr>
          <w:bCs/>
          <w:color w:val="3A3A3A"/>
          <w:spacing w:val="-2"/>
          <w:lang w:val="en-US"/>
        </w:rPr>
        <w:t>flac</w:t>
      </w:r>
      <w:proofErr w:type="spellEnd"/>
      <w:r w:rsidRPr="00013296">
        <w:rPr>
          <w:bCs/>
          <w:color w:val="3A3A3A"/>
          <w:spacing w:val="-2"/>
          <w:lang w:val="uk-UA"/>
        </w:rPr>
        <w:t xml:space="preserve"> за шостою позицією ніг. </w:t>
      </w:r>
    </w:p>
    <w:p w:rsidR="00013296" w:rsidRPr="00013296" w:rsidRDefault="00013296" w:rsidP="00013296">
      <w:pPr>
        <w:shd w:val="clear" w:color="auto" w:fill="FFFFFF"/>
        <w:ind w:left="357" w:hanging="357"/>
        <w:jc w:val="both"/>
        <w:rPr>
          <w:bCs/>
          <w:spacing w:val="-2"/>
          <w:lang w:val="uk-UA"/>
        </w:rPr>
      </w:pPr>
      <w:r w:rsidRPr="00013296">
        <w:rPr>
          <w:bCs/>
          <w:spacing w:val="-2"/>
          <w:lang w:val="uk-UA"/>
        </w:rPr>
        <w:t xml:space="preserve">9. Методика виконання </w:t>
      </w:r>
      <w:r w:rsidRPr="00013296">
        <w:rPr>
          <w:bCs/>
          <w:spacing w:val="-2"/>
          <w:lang w:val="en-US"/>
        </w:rPr>
        <w:t>flic</w:t>
      </w:r>
      <w:r w:rsidRPr="00013296">
        <w:rPr>
          <w:bCs/>
          <w:spacing w:val="-2"/>
          <w:lang w:val="uk-UA"/>
        </w:rPr>
        <w:t>-</w:t>
      </w:r>
      <w:proofErr w:type="spellStart"/>
      <w:r w:rsidRPr="00013296">
        <w:rPr>
          <w:bCs/>
          <w:spacing w:val="-2"/>
          <w:lang w:val="en-US"/>
        </w:rPr>
        <w:t>flac</w:t>
      </w:r>
      <w:proofErr w:type="spellEnd"/>
      <w:r w:rsidRPr="00013296">
        <w:rPr>
          <w:bCs/>
          <w:spacing w:val="-2"/>
          <w:lang w:val="uk-UA"/>
        </w:rPr>
        <w:t xml:space="preserve"> з розвертанням стегна робочої ноги з виворітного положення у не виворітне та з підскоком.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rPr>
          <w:lang w:val="uk-UA"/>
        </w:rPr>
      </w:pPr>
      <w:r w:rsidRPr="00013296">
        <w:rPr>
          <w:lang w:val="uk-UA"/>
        </w:rPr>
        <w:t xml:space="preserve">10. Методика виконання вірьовочки на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t xml:space="preserve"> </w:t>
      </w:r>
      <w:r w:rsidRPr="00013296">
        <w:rPr>
          <w:lang w:val="uk-UA"/>
        </w:rPr>
        <w:t xml:space="preserve">з одинарним. 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</w:pPr>
      <w:r w:rsidRPr="00013296">
        <w:rPr>
          <w:lang w:val="uk-UA"/>
        </w:rPr>
        <w:t xml:space="preserve">11. Методика виконання вірьовочки на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t xml:space="preserve"> </w:t>
      </w:r>
      <w:r w:rsidRPr="00013296">
        <w:rPr>
          <w:lang w:val="uk-UA"/>
        </w:rPr>
        <w:t>з подвійним ударом.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rPr>
          <w:lang w:val="uk-UA"/>
        </w:rPr>
      </w:pPr>
      <w:r w:rsidRPr="00013296">
        <w:rPr>
          <w:lang w:val="uk-UA"/>
        </w:rPr>
        <w:t xml:space="preserve">12. Методика виконання вірьовочки на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 xml:space="preserve"> з відведенням ноги до сторони на каблук. 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rPr>
          <w:lang w:val="uk-UA"/>
        </w:rPr>
      </w:pPr>
      <w:r w:rsidRPr="00013296">
        <w:rPr>
          <w:lang w:val="uk-UA"/>
        </w:rPr>
        <w:t xml:space="preserve">13. Методика виконання вірьовочки на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 xml:space="preserve"> з відведенням ноги до сторони та з ударом в ІІ поз. ніг.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rPr>
          <w:lang w:val="uk-UA"/>
        </w:rPr>
      </w:pPr>
      <w:r w:rsidRPr="00013296">
        <w:rPr>
          <w:lang w:val="uk-UA"/>
        </w:rPr>
        <w:t xml:space="preserve">14. Методика виконання  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jambe</w:t>
      </w:r>
      <w:proofErr w:type="spellEnd"/>
      <w:r w:rsidRPr="00013296">
        <w:rPr>
          <w:lang w:val="uk-UA"/>
        </w:rPr>
        <w:t xml:space="preserve"> на 45° </w:t>
      </w:r>
      <w:r w:rsidRPr="00013296">
        <w:rPr>
          <w:lang w:val="en-US"/>
        </w:rPr>
        <w:t>en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dehors</w:t>
      </w:r>
      <w:proofErr w:type="spellEnd"/>
      <w:r w:rsidRPr="00013296">
        <w:rPr>
          <w:lang w:val="uk-UA"/>
        </w:rPr>
        <w:t xml:space="preserve"> та </w:t>
      </w:r>
      <w:r w:rsidRPr="00013296">
        <w:rPr>
          <w:lang w:val="en-US"/>
        </w:rPr>
        <w:t>en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dedans</w:t>
      </w:r>
      <w:r w:rsidRPr="00013296">
        <w:rPr>
          <w:lang w:val="uk-UA"/>
        </w:rPr>
        <w:t xml:space="preserve"> з розворотом опорної п’ятки. 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rPr>
          <w:lang w:val="uk-UA"/>
        </w:rPr>
      </w:pPr>
      <w:r w:rsidRPr="00013296">
        <w:rPr>
          <w:lang w:val="uk-UA"/>
        </w:rPr>
        <w:t xml:space="preserve">15. Методики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developpe</w:t>
      </w:r>
      <w:proofErr w:type="spellEnd"/>
      <w:r w:rsidRPr="00013296">
        <w:rPr>
          <w:lang w:val="uk-UA"/>
        </w:rPr>
        <w:t xml:space="preserve"> на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 xml:space="preserve"> з одинарним ударом опорної п’ятки. 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rPr>
          <w:lang w:val="uk-UA"/>
        </w:rPr>
      </w:pPr>
      <w:r w:rsidRPr="00013296">
        <w:rPr>
          <w:lang w:val="uk-UA"/>
        </w:rPr>
        <w:t xml:space="preserve">16. Методики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developpe</w:t>
      </w:r>
      <w:proofErr w:type="spellEnd"/>
      <w:r w:rsidRPr="00013296">
        <w:rPr>
          <w:lang w:val="uk-UA"/>
        </w:rPr>
        <w:t xml:space="preserve"> на 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 xml:space="preserve"> з подвійним ударом опорної п’ятки. 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rPr>
          <w:lang w:val="uk-UA"/>
        </w:rPr>
      </w:pPr>
      <w:r w:rsidRPr="00013296">
        <w:rPr>
          <w:lang w:val="uk-UA"/>
        </w:rPr>
        <w:t xml:space="preserve">17. Вивчення методики виконання </w:t>
      </w:r>
      <w:r w:rsidRPr="00013296">
        <w:rPr>
          <w:lang w:val="en-US"/>
        </w:rPr>
        <w:t>grand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 xml:space="preserve"> з опусканням в коліно.</w:t>
      </w:r>
    </w:p>
    <w:p w:rsidR="00013296" w:rsidRPr="00013296" w:rsidRDefault="00013296" w:rsidP="00013296">
      <w:pPr>
        <w:shd w:val="clear" w:color="auto" w:fill="FFFFFF"/>
        <w:ind w:left="363" w:hanging="352"/>
        <w:jc w:val="both"/>
        <w:rPr>
          <w:lang w:val="uk-UA"/>
        </w:rPr>
      </w:pPr>
      <w:r w:rsidRPr="00013296">
        <w:rPr>
          <w:lang w:val="uk-UA"/>
        </w:rPr>
        <w:t xml:space="preserve">18. Вивчення методики виконання підготовки до </w:t>
      </w:r>
      <w:r w:rsidRPr="00013296">
        <w:rPr>
          <w:lang w:val="en-US"/>
        </w:rPr>
        <w:t>cabriole</w:t>
      </w:r>
      <w:r w:rsidRPr="00013296">
        <w:rPr>
          <w:lang w:val="uk-UA"/>
        </w:rPr>
        <w:t xml:space="preserve">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013296">
        <w:rPr>
          <w:bCs/>
          <w:spacing w:val="-2"/>
          <w:lang w:val="uk-UA"/>
        </w:rPr>
        <w:t xml:space="preserve">19. Методика виконання «кільцевого» </w:t>
      </w:r>
      <w:proofErr w:type="spellStart"/>
      <w:r w:rsidRPr="00013296">
        <w:rPr>
          <w:bCs/>
          <w:spacing w:val="-2"/>
          <w:lang w:val="en-US"/>
        </w:rPr>
        <w:t>plie</w:t>
      </w:r>
      <w:proofErr w:type="spellEnd"/>
      <w:r w:rsidRPr="00013296">
        <w:rPr>
          <w:bCs/>
          <w:spacing w:val="-2"/>
          <w:lang w:val="uk-UA"/>
        </w:rPr>
        <w:t xml:space="preserve">. </w:t>
      </w:r>
    </w:p>
    <w:p w:rsidR="00013296" w:rsidRPr="00013296" w:rsidRDefault="00013296" w:rsidP="00013296">
      <w:pPr>
        <w:shd w:val="clear" w:color="auto" w:fill="FFFFFF"/>
        <w:ind w:left="360" w:hanging="360"/>
        <w:jc w:val="both"/>
        <w:rPr>
          <w:bCs/>
          <w:spacing w:val="-2"/>
          <w:lang w:val="uk-UA"/>
        </w:rPr>
      </w:pPr>
      <w:r w:rsidRPr="00013296">
        <w:rPr>
          <w:lang w:val="uk-UA"/>
        </w:rPr>
        <w:t xml:space="preserve">20. </w:t>
      </w:r>
      <w:r w:rsidRPr="00013296">
        <w:rPr>
          <w:bCs/>
          <w:spacing w:val="-2"/>
          <w:lang w:val="uk-UA"/>
        </w:rPr>
        <w:t xml:space="preserve">Методика виконання </w:t>
      </w:r>
      <w:r w:rsidRPr="00013296">
        <w:rPr>
          <w:bCs/>
          <w:spacing w:val="-2"/>
          <w:lang w:val="en-US"/>
        </w:rPr>
        <w:t>battement</w:t>
      </w:r>
      <w:r w:rsidRPr="00013296">
        <w:rPr>
          <w:bCs/>
          <w:spacing w:val="-2"/>
          <w:lang w:val="uk-UA"/>
        </w:rPr>
        <w:t xml:space="preserve"> </w:t>
      </w:r>
      <w:proofErr w:type="spellStart"/>
      <w:r w:rsidRPr="00013296">
        <w:rPr>
          <w:bCs/>
          <w:spacing w:val="-2"/>
          <w:lang w:val="en-US"/>
        </w:rPr>
        <w:t>tendu</w:t>
      </w:r>
      <w:proofErr w:type="spellEnd"/>
      <w:r w:rsidRPr="00013296">
        <w:rPr>
          <w:bCs/>
          <w:spacing w:val="-2"/>
          <w:lang w:val="uk-UA"/>
        </w:rPr>
        <w:t xml:space="preserve"> № 3 (каблучний) з винесенням ноги на 90°. </w:t>
      </w:r>
    </w:p>
    <w:p w:rsidR="00013296" w:rsidRPr="00013296" w:rsidRDefault="00013296" w:rsidP="00013296">
      <w:pPr>
        <w:shd w:val="clear" w:color="auto" w:fill="FFFFFF"/>
        <w:ind w:left="540" w:hanging="540"/>
        <w:jc w:val="both"/>
        <w:rPr>
          <w:bCs/>
          <w:spacing w:val="-2"/>
          <w:lang w:val="uk-UA"/>
        </w:rPr>
      </w:pPr>
      <w:r w:rsidRPr="00013296">
        <w:rPr>
          <w:lang w:val="uk-UA"/>
        </w:rPr>
        <w:t xml:space="preserve">21. Методика виконання </w:t>
      </w:r>
      <w:r w:rsidRPr="00013296">
        <w:rPr>
          <w:bCs/>
          <w:spacing w:val="-2"/>
          <w:lang w:val="en-US"/>
        </w:rPr>
        <w:t>battement</w:t>
      </w:r>
      <w:r w:rsidRPr="00013296">
        <w:rPr>
          <w:bCs/>
          <w:spacing w:val="-2"/>
          <w:lang w:val="uk-UA"/>
        </w:rPr>
        <w:t xml:space="preserve"> </w:t>
      </w:r>
      <w:proofErr w:type="spellStart"/>
      <w:r w:rsidRPr="00013296">
        <w:rPr>
          <w:bCs/>
          <w:spacing w:val="-2"/>
          <w:lang w:val="en-US"/>
        </w:rPr>
        <w:t>tendu</w:t>
      </w:r>
      <w:proofErr w:type="spellEnd"/>
      <w:r w:rsidRPr="00013296">
        <w:rPr>
          <w:bCs/>
          <w:spacing w:val="-2"/>
          <w:lang w:val="uk-UA"/>
        </w:rPr>
        <w:t xml:space="preserve"> № 5 (каблучний) з винесенням ноги на 90°.</w:t>
      </w:r>
      <w:r w:rsidRPr="00013296">
        <w:rPr>
          <w:lang w:val="uk-UA"/>
        </w:rPr>
        <w:t xml:space="preserve">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22. Методика виконання наскрізних кидків з просуванням.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23. Методика виконання «віяла» зі стрибком у підлогу.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>24. Методика виконання «віяла» зі стрибком на 45°.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25.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1 за </w:t>
      </w:r>
      <w:r w:rsidRPr="00013296">
        <w:rPr>
          <w:lang w:val="en-US"/>
        </w:rPr>
        <w:t>VI</w:t>
      </w:r>
      <w:r w:rsidRPr="00013296">
        <w:rPr>
          <w:lang w:val="uk-UA"/>
        </w:rPr>
        <w:t xml:space="preserve"> поз. ніг.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lastRenderedPageBreak/>
        <w:t xml:space="preserve">26.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 4 за </w:t>
      </w:r>
      <w:r w:rsidRPr="00013296">
        <w:rPr>
          <w:lang w:val="en-US"/>
        </w:rPr>
        <w:t>VI</w:t>
      </w:r>
      <w:r w:rsidRPr="00013296">
        <w:rPr>
          <w:lang w:val="uk-UA"/>
        </w:rPr>
        <w:t xml:space="preserve"> поз. ніг.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27. Методика виконання вистукування прямого та зворотного за ІІІ вільною поз. ніг. </w:t>
      </w:r>
    </w:p>
    <w:p w:rsidR="00013296" w:rsidRPr="00013296" w:rsidRDefault="00013296" w:rsidP="00013296">
      <w:pPr>
        <w:shd w:val="clear" w:color="auto" w:fill="FFFFFF"/>
        <w:ind w:left="360" w:hanging="349"/>
        <w:jc w:val="both"/>
        <w:rPr>
          <w:lang w:val="uk-UA"/>
        </w:rPr>
      </w:pPr>
      <w:r w:rsidRPr="00013296">
        <w:rPr>
          <w:lang w:val="uk-UA"/>
        </w:rPr>
        <w:t xml:space="preserve">28. Методика виконання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fondu</w:t>
      </w:r>
      <w:proofErr w:type="spellEnd"/>
      <w:r w:rsidRPr="00013296">
        <w:rPr>
          <w:lang w:val="uk-UA"/>
        </w:rPr>
        <w:t xml:space="preserve"> з перегинанням тулуба. 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29. Витоки білоруських танців.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30. Образність білоруської народної хореографії.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31. Характеристика традиційних білоруських танців.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32. Особливості лексики танцювального мистецтва Білорусії.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33. Характеристика особливостей костюму у білоруських танцях.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34. Характеристика побутових танців Білорусії.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35. Місце і роль в національній культурі Білорусії обрядових танців.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36. Традиційність білоруського хороводного фольклору.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37. Особливості положень рук в сольних, парних та масових білоруських танцях.</w:t>
      </w:r>
    </w:p>
    <w:p w:rsidR="00013296" w:rsidRPr="00013296" w:rsidRDefault="00013296" w:rsidP="00013296">
      <w:pPr>
        <w:rPr>
          <w:lang w:val="uk-UA"/>
        </w:rPr>
      </w:pPr>
      <w:r w:rsidRPr="00013296">
        <w:rPr>
          <w:lang w:val="uk-UA"/>
        </w:rPr>
        <w:t>38. Історія розвитку танцювального мистецтва Білорусії.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 xml:space="preserve">39. Різновиди стрибків, підскоків, зіскоків, </w:t>
      </w:r>
      <w:proofErr w:type="spellStart"/>
      <w:r w:rsidRPr="00013296">
        <w:rPr>
          <w:lang w:val="uk-UA"/>
        </w:rPr>
        <w:t>присюдів</w:t>
      </w:r>
      <w:proofErr w:type="spellEnd"/>
      <w:r w:rsidRPr="00013296">
        <w:rPr>
          <w:lang w:val="uk-UA"/>
        </w:rPr>
        <w:t xml:space="preserve"> у лексиці білоруських танців.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40. Характеристика рухів білоруського танцю «</w:t>
      </w:r>
      <w:proofErr w:type="spellStart"/>
      <w:r w:rsidRPr="00013296">
        <w:rPr>
          <w:lang w:val="uk-UA"/>
        </w:rPr>
        <w:t>Крутуха</w:t>
      </w:r>
      <w:proofErr w:type="spellEnd"/>
      <w:r w:rsidRPr="00013296">
        <w:rPr>
          <w:lang w:val="uk-UA"/>
        </w:rPr>
        <w:t>» - лексичні особливості, манера, стиль виконання.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41. Характеристика рухів білоруського танцю «Веселуха» - лексичні особливості, манера, стиль виконання.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42. Характеристика рухів білоруського танцю «</w:t>
      </w:r>
      <w:proofErr w:type="spellStart"/>
      <w:r w:rsidRPr="00013296">
        <w:rPr>
          <w:lang w:val="uk-UA"/>
        </w:rPr>
        <w:t>Лявоніха</w:t>
      </w:r>
      <w:proofErr w:type="spellEnd"/>
      <w:r w:rsidRPr="00013296">
        <w:rPr>
          <w:lang w:val="uk-UA"/>
        </w:rPr>
        <w:t>» - лексичні особливості, манера, стиль виконання.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43. Характеристика рухів білоруського танцю «Бульба» - лексичні особливості, манера, стиль виконання.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44. Створити елементарну комбінацію на присідання (</w:t>
      </w:r>
      <w:proofErr w:type="spellStart"/>
      <w:r w:rsidRPr="00013296">
        <w:rPr>
          <w:lang w:val="en-US"/>
        </w:rPr>
        <w:t>plie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 xml:space="preserve">45. Створити елементарну комбінацію вправ на розвиток </w:t>
      </w:r>
      <w:proofErr w:type="spellStart"/>
      <w:r w:rsidRPr="00013296">
        <w:rPr>
          <w:lang w:val="uk-UA"/>
        </w:rPr>
        <w:t>гомілковоступневих</w:t>
      </w:r>
      <w:proofErr w:type="spellEnd"/>
      <w:r w:rsidRPr="00013296">
        <w:rPr>
          <w:lang w:val="uk-UA"/>
        </w:rPr>
        <w:t xml:space="preserve"> суглобів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№1 та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№4).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 xml:space="preserve">46. Створити елементарну комбінацію вправ на розвиток </w:t>
      </w:r>
      <w:proofErr w:type="spellStart"/>
      <w:r w:rsidRPr="00013296">
        <w:rPr>
          <w:lang w:val="uk-UA"/>
        </w:rPr>
        <w:t>гомілковоступневих</w:t>
      </w:r>
      <w:proofErr w:type="spellEnd"/>
      <w:r w:rsidRPr="00013296">
        <w:rPr>
          <w:lang w:val="uk-UA"/>
        </w:rPr>
        <w:t xml:space="preserve"> суглобів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№2).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47. Створите елементарну комбінацію маленьких кидків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 xml:space="preserve">48. Створити елементарну комбінацію каблучних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№3 та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tendu</w:t>
      </w:r>
      <w:proofErr w:type="spellEnd"/>
      <w:r w:rsidRPr="00013296">
        <w:rPr>
          <w:lang w:val="uk-UA"/>
        </w:rPr>
        <w:t xml:space="preserve"> №5).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49. Створити елементарну комбінацію колообертальних та обертальних рухів (</w:t>
      </w:r>
      <w:proofErr w:type="spellStart"/>
      <w:r w:rsidRPr="00013296">
        <w:rPr>
          <w:lang w:val="en-US"/>
        </w:rPr>
        <w:t>rond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de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jambe</w:t>
      </w:r>
      <w:proofErr w:type="spellEnd"/>
      <w:r w:rsidRPr="00013296">
        <w:rPr>
          <w:lang w:val="uk-UA"/>
        </w:rPr>
        <w:t xml:space="preserve"> </w:t>
      </w:r>
      <w:r w:rsidRPr="00013296">
        <w:rPr>
          <w:lang w:val="en-US"/>
        </w:rPr>
        <w:t>par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terre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50. Створити елементарну комбінацію колообертальних та обертальних вправ на м’яке відкривання ноги (</w:t>
      </w:r>
      <w:r w:rsidRPr="00013296">
        <w:rPr>
          <w:lang w:val="en-US"/>
        </w:rPr>
        <w:t>battement</w:t>
      </w:r>
      <w:r w:rsidRPr="00013296">
        <w:t xml:space="preserve"> </w:t>
      </w:r>
      <w:proofErr w:type="spellStart"/>
      <w:r w:rsidRPr="00013296">
        <w:rPr>
          <w:lang w:val="en-US"/>
        </w:rPr>
        <w:t>fondu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51. Створити елементарну комбінацію «Мотузочки».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52. Створити елементарну комбінацію з виконанням вправ вільною ступнею (</w:t>
      </w:r>
      <w:r w:rsidRPr="00013296">
        <w:rPr>
          <w:lang w:val="en-US"/>
        </w:rPr>
        <w:t>Flic</w:t>
      </w:r>
      <w:r w:rsidRPr="00013296">
        <w:t>-</w:t>
      </w:r>
      <w:proofErr w:type="spellStart"/>
      <w:r w:rsidRPr="00013296">
        <w:rPr>
          <w:lang w:val="en-US"/>
        </w:rPr>
        <w:t>flac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53. Створити елементарну комбінацію вправ на повертання ступні з виворітного у не виворітне положення (</w:t>
      </w:r>
      <w:r w:rsidRPr="00013296">
        <w:rPr>
          <w:lang w:val="en-US"/>
        </w:rPr>
        <w:t>pas</w:t>
      </w:r>
      <w:r w:rsidRPr="00013296">
        <w:t xml:space="preserve"> </w:t>
      </w:r>
      <w:proofErr w:type="spellStart"/>
      <w:r w:rsidRPr="00013296">
        <w:rPr>
          <w:lang w:val="en-US"/>
        </w:rPr>
        <w:t>tortille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54. Створити елементарну комбінацію на м’яке відкривання ноги (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developpe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ind w:left="360" w:hanging="360"/>
        <w:rPr>
          <w:lang w:val="uk-UA"/>
        </w:rPr>
      </w:pPr>
      <w:r w:rsidRPr="00013296">
        <w:rPr>
          <w:lang w:val="uk-UA"/>
        </w:rPr>
        <w:t>55. створити елементарну комбінацію на великі кидкові рухи (</w:t>
      </w:r>
      <w:r w:rsidRPr="00013296">
        <w:rPr>
          <w:lang w:val="en-US"/>
        </w:rPr>
        <w:t>grand</w:t>
      </w:r>
      <w:r w:rsidRPr="00013296">
        <w:rPr>
          <w:lang w:val="uk-UA"/>
        </w:rPr>
        <w:t xml:space="preserve"> </w:t>
      </w:r>
      <w:r w:rsidRPr="00013296">
        <w:rPr>
          <w:lang w:val="en-US"/>
        </w:rPr>
        <w:t>battement</w:t>
      </w:r>
      <w:r w:rsidRPr="00013296">
        <w:rPr>
          <w:lang w:val="uk-UA"/>
        </w:rPr>
        <w:t xml:space="preserve"> </w:t>
      </w:r>
      <w:proofErr w:type="spellStart"/>
      <w:r w:rsidRPr="00013296">
        <w:rPr>
          <w:lang w:val="en-US"/>
        </w:rPr>
        <w:t>jete</w:t>
      </w:r>
      <w:proofErr w:type="spellEnd"/>
      <w:r w:rsidRPr="00013296">
        <w:rPr>
          <w:lang w:val="uk-UA"/>
        </w:rPr>
        <w:t>).</w:t>
      </w:r>
    </w:p>
    <w:p w:rsidR="00013296" w:rsidRPr="00013296" w:rsidRDefault="00013296" w:rsidP="00013296">
      <w:pPr>
        <w:rPr>
          <w:lang w:val="uk-UA"/>
        </w:rPr>
      </w:pPr>
    </w:p>
    <w:p w:rsidR="00013296" w:rsidRDefault="00013296" w:rsidP="004B5E23">
      <w:pPr>
        <w:ind w:left="360" w:hanging="360"/>
        <w:rPr>
          <w:lang w:val="uk-UA"/>
        </w:rPr>
      </w:pPr>
      <w:bookmarkStart w:id="0" w:name="_GoBack"/>
      <w:bookmarkEnd w:id="0"/>
    </w:p>
    <w:p w:rsidR="00013296" w:rsidRPr="00013296" w:rsidRDefault="00013296" w:rsidP="004B5E23">
      <w:pPr>
        <w:ind w:left="360" w:hanging="360"/>
        <w:rPr>
          <w:lang w:val="uk-UA"/>
        </w:rPr>
      </w:pPr>
    </w:p>
    <w:sectPr w:rsidR="00013296" w:rsidRPr="0001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CC"/>
    <w:rsid w:val="00013296"/>
    <w:rsid w:val="004B5E23"/>
    <w:rsid w:val="00744EFC"/>
    <w:rsid w:val="009112CC"/>
    <w:rsid w:val="00D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2999</Words>
  <Characters>17098</Characters>
  <Application>Microsoft Office Word</Application>
  <DocSecurity>0</DocSecurity>
  <Lines>142</Lines>
  <Paragraphs>40</Paragraphs>
  <ScaleCrop>false</ScaleCrop>
  <Company/>
  <LinksUpToDate>false</LinksUpToDate>
  <CharactersWithSpaces>20057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3</cp:revision>
  <dcterms:created xsi:type="dcterms:W3CDTF">2014-12-16T12:31:00Z</dcterms:created>
  <dcterms:modified xsi:type="dcterms:W3CDTF">2014-12-16T12:33:00Z</dcterms:modified>
</cp:coreProperties>
</file>